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3D3E" w14:textId="77777777" w:rsidR="00204B42" w:rsidRPr="00657739" w:rsidRDefault="00204B42" w:rsidP="00204B42">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56AAB345" wp14:editId="6DAC41A5">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701D299E" w14:textId="2D888930" w:rsidR="00204B42" w:rsidRDefault="00204B42" w:rsidP="00204B42">
      <w:pPr>
        <w:spacing w:after="0" w:line="276" w:lineRule="auto"/>
        <w:ind w:firstLine="568"/>
        <w:jc w:val="both"/>
        <w:textAlignment w:val="baseline"/>
        <w:rPr>
          <w:rFonts w:ascii="Times New Roman" w:eastAsia="Times New Roman" w:hAnsi="Times New Roman" w:cs="Traditional Arabic"/>
          <w:b/>
          <w:bCs/>
          <w:sz w:val="36"/>
          <w:szCs w:val="36"/>
          <w:rtl/>
        </w:rPr>
      </w:pPr>
    </w:p>
    <w:p w14:paraId="6A03B886" w14:textId="0278C4E2" w:rsidR="00E70E13" w:rsidRPr="00E70E13" w:rsidRDefault="00E70E13" w:rsidP="00E70E13">
      <w:pPr>
        <w:spacing w:after="0" w:line="276" w:lineRule="auto"/>
        <w:ind w:firstLine="37"/>
        <w:jc w:val="center"/>
        <w:textAlignment w:val="baseline"/>
        <w:rPr>
          <w:rFonts w:ascii="Times New Roman" w:eastAsia="Times New Roman" w:hAnsi="Times New Roman" w:cs="Traditional Arabic"/>
          <w:b/>
          <w:bCs/>
          <w:sz w:val="40"/>
          <w:szCs w:val="40"/>
          <w:rtl/>
        </w:rPr>
      </w:pPr>
      <w:r w:rsidRPr="00E70E13">
        <w:rPr>
          <w:rFonts w:ascii="Times New Roman" w:eastAsia="Times New Roman" w:hAnsi="Times New Roman" w:cs="Traditional Arabic"/>
          <w:b/>
          <w:bCs/>
          <w:sz w:val="40"/>
          <w:szCs w:val="40"/>
          <w:rtl/>
        </w:rPr>
        <w:t>أحاديث الأذكار والأدعية 49 - أذكار الانتباه من النوم</w:t>
      </w:r>
    </w:p>
    <w:p w14:paraId="29D29826" w14:textId="77777777" w:rsidR="00204B42" w:rsidRDefault="00204B42" w:rsidP="00204B42">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7E3B6C">
        <w:rPr>
          <w:rFonts w:ascii="Traditional Arabic" w:eastAsia="Times New Roman" w:hAnsi="Traditional Arabic" w:cs="Traditional Arabic" w:hint="cs"/>
          <w:sz w:val="40"/>
          <w:szCs w:val="40"/>
          <w:rtl/>
        </w:rPr>
        <w:t xml:space="preserve">الحمد لله رب </w:t>
      </w:r>
      <w:proofErr w:type="gramStart"/>
      <w:r w:rsidRPr="007E3B6C">
        <w:rPr>
          <w:rFonts w:ascii="Traditional Arabic" w:eastAsia="Times New Roman" w:hAnsi="Traditional Arabic" w:cs="Traditional Arabic" w:hint="cs"/>
          <w:sz w:val="40"/>
          <w:szCs w:val="40"/>
          <w:rtl/>
        </w:rPr>
        <w:t>العالمين ،</w:t>
      </w:r>
      <w:proofErr w:type="gramEnd"/>
      <w:r w:rsidRPr="007E3B6C">
        <w:rPr>
          <w:rFonts w:ascii="Traditional Arabic" w:eastAsia="Times New Roman" w:hAnsi="Traditional Arabic" w:cs="Traditional Arabic" w:hint="cs"/>
          <w:sz w:val="40"/>
          <w:szCs w:val="40"/>
          <w:rtl/>
        </w:rPr>
        <w:t xml:space="preserve">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bookmarkEnd w:id="2"/>
    </w:p>
    <w:p w14:paraId="0F23A620" w14:textId="77777777" w:rsidR="00204B42" w:rsidRPr="00204B42" w:rsidRDefault="00204B42" w:rsidP="00204B42">
      <w:pPr>
        <w:spacing w:after="0" w:line="276" w:lineRule="auto"/>
        <w:ind w:firstLine="568"/>
        <w:jc w:val="both"/>
        <w:textAlignment w:val="baseline"/>
        <w:rPr>
          <w:rFonts w:ascii="Traditional Arabic" w:eastAsia="Times New Roman" w:hAnsi="Traditional Arabic" w:cs="Traditional Arabic"/>
          <w:sz w:val="40"/>
          <w:szCs w:val="40"/>
        </w:rPr>
      </w:pPr>
      <w:r w:rsidRPr="00204B42">
        <w:rPr>
          <w:rFonts w:ascii="Traditional Arabic" w:eastAsia="Times New Roman" w:hAnsi="Traditional Arabic" w:cs="Traditional Arabic" w:hint="cs"/>
          <w:sz w:val="40"/>
          <w:szCs w:val="40"/>
          <w:rtl/>
        </w:rPr>
        <w:t>فالحديث عن أذكار الانتباه من النوم.</w:t>
      </w:r>
    </w:p>
    <w:p w14:paraId="65A8D591" w14:textId="77777777" w:rsidR="00204B42" w:rsidRPr="00204B42" w:rsidRDefault="00204B42" w:rsidP="00757B51">
      <w:pPr>
        <w:spacing w:after="120" w:line="276" w:lineRule="auto"/>
        <w:ind w:firstLine="568"/>
        <w:jc w:val="both"/>
        <w:textAlignment w:val="baseline"/>
        <w:rPr>
          <w:rFonts w:ascii="Traditional Arabic" w:eastAsia="Times New Roman" w:hAnsi="Traditional Arabic" w:cs="Traditional Arabic"/>
          <w:sz w:val="40"/>
          <w:szCs w:val="40"/>
          <w:rtl/>
          <w:lang w:bidi="ar-DZ"/>
        </w:rPr>
      </w:pPr>
      <w:r w:rsidRPr="00204B42">
        <w:rPr>
          <w:rFonts w:ascii="Traditional Arabic" w:eastAsia="Times New Roman" w:hAnsi="Traditional Arabic" w:cs="Traditional Arabic"/>
          <w:sz w:val="40"/>
          <w:szCs w:val="40"/>
          <w:rtl/>
          <w:lang w:bidi="ar-DZ"/>
        </w:rPr>
        <w:t xml:space="preserve">عَنْ عُبَادَةَ بْنِ الصَّامِتِ </w:t>
      </w:r>
      <w:r w:rsidR="00202CD8">
        <w:rPr>
          <w:rFonts w:ascii="Traditional Arabic" w:eastAsia="Times New Roman" w:hAnsi="Traditional Arabic" w:cs="Traditional Arabic" w:hint="cs"/>
          <w:sz w:val="40"/>
          <w:szCs w:val="40"/>
          <w:lang w:bidi="ar-DZ"/>
        </w:rPr>
        <w:sym w:font="AGA Arabesque" w:char="F074"/>
      </w:r>
      <w:r w:rsidRPr="00204B42">
        <w:rPr>
          <w:rFonts w:ascii="Traditional Arabic" w:eastAsia="Times New Roman" w:hAnsi="Traditional Arabic" w:cs="Traditional Arabic"/>
          <w:sz w:val="40"/>
          <w:szCs w:val="40"/>
          <w:rtl/>
          <w:lang w:bidi="ar-DZ"/>
        </w:rPr>
        <w:t xml:space="preserve">عَنِ النَّبيِّ </w:t>
      </w:r>
      <w:r w:rsidR="00202CD8">
        <w:rPr>
          <w:rFonts w:ascii="Traditional Arabic" w:eastAsia="Times New Roman" w:hAnsi="Traditional Arabic" w:cs="Traditional Arabic" w:hint="cs"/>
          <w:sz w:val="40"/>
          <w:szCs w:val="40"/>
          <w:lang w:bidi="ar-DZ"/>
        </w:rPr>
        <w:sym w:font="AGA Arabesque" w:char="F065"/>
      </w:r>
      <w:r w:rsidR="00202CD8">
        <w:rPr>
          <w:rFonts w:ascii="Traditional Arabic" w:eastAsia="Times New Roman" w:hAnsi="Traditional Arabic" w:cs="Traditional Arabic" w:hint="cs"/>
          <w:sz w:val="40"/>
          <w:szCs w:val="40"/>
          <w:rtl/>
          <w:lang w:bidi="ar-DZ"/>
        </w:rPr>
        <w:t xml:space="preserve"> </w:t>
      </w:r>
      <w:r w:rsidRPr="00204B42">
        <w:rPr>
          <w:rFonts w:ascii="Traditional Arabic" w:eastAsia="Times New Roman" w:hAnsi="Traditional Arabic" w:cs="Traditional Arabic"/>
          <w:sz w:val="40"/>
          <w:szCs w:val="40"/>
          <w:rtl/>
          <w:lang w:bidi="ar-DZ"/>
        </w:rPr>
        <w:t xml:space="preserve">قَالَ: </w:t>
      </w:r>
      <w:r w:rsidR="00202CD8">
        <w:rPr>
          <w:rFonts w:ascii="Traditional Arabic" w:eastAsia="Times New Roman" w:hAnsi="Traditional Arabic" w:cs="Traditional Arabic" w:hint="cs"/>
          <w:b/>
          <w:bCs/>
          <w:sz w:val="40"/>
          <w:szCs w:val="40"/>
          <w:rtl/>
          <w:lang w:bidi="ar-DZ"/>
        </w:rPr>
        <w:t>((</w:t>
      </w:r>
      <w:r w:rsidRPr="00204B42">
        <w:rPr>
          <w:rFonts w:ascii="Traditional Arabic" w:eastAsia="Times New Roman" w:hAnsi="Traditional Arabic" w:cs="Traditional Arabic"/>
          <w:b/>
          <w:bCs/>
          <w:sz w:val="40"/>
          <w:szCs w:val="40"/>
          <w:rtl/>
          <w:lang w:bidi="ar-DZ"/>
        </w:rPr>
        <w:t xml:space="preserve">مَنْ تَعَارَّ مِنَ اللَّيْلِ فَقَالَ: </w:t>
      </w:r>
      <w:r w:rsidRPr="00204B42">
        <w:rPr>
          <w:rFonts w:ascii="Traditional Arabic" w:eastAsia="Times New Roman" w:hAnsi="Traditional Arabic" w:cs="Traditional Arabic"/>
          <w:sz w:val="40"/>
          <w:szCs w:val="40"/>
          <w:rtl/>
          <w:lang w:bidi="ar-DZ"/>
        </w:rPr>
        <w:t>«</w:t>
      </w:r>
      <w:r w:rsidRPr="00204B42">
        <w:rPr>
          <w:rFonts w:ascii="Traditional Arabic" w:eastAsia="Times New Roman" w:hAnsi="Traditional Arabic" w:cs="Traditional Arabic"/>
          <w:b/>
          <w:bCs/>
          <w:sz w:val="40"/>
          <w:szCs w:val="40"/>
          <w:rtl/>
          <w:lang w:bidi="ar-DZ"/>
        </w:rPr>
        <w:t>لَا إِلَهَ إِلَّا اللَّـهُ وَحْدَهُ لَا شَرِيكَ لَـهُ، لَـهُ الْـمُـلْكُ وَلَـهُ الْـحَمْدُ وَهُوَ عَلَى كُلِّ شَيْءٍ قَدِيرٌ</w:t>
      </w:r>
      <w:r w:rsidR="00F635C4">
        <w:rPr>
          <w:rFonts w:ascii="Traditional Arabic" w:eastAsia="Times New Roman" w:hAnsi="Traditional Arabic" w:cs="Traditional Arabic" w:hint="cs"/>
          <w:b/>
          <w:bCs/>
          <w:sz w:val="40"/>
          <w:szCs w:val="40"/>
          <w:rtl/>
          <w:lang w:bidi="ar-DZ"/>
        </w:rPr>
        <w:t>،</w:t>
      </w:r>
      <w:r w:rsidRPr="00204B42">
        <w:rPr>
          <w:rFonts w:ascii="Traditional Arabic" w:eastAsia="Times New Roman" w:hAnsi="Traditional Arabic" w:cs="Traditional Arabic"/>
          <w:b/>
          <w:bCs/>
          <w:sz w:val="40"/>
          <w:szCs w:val="40"/>
          <w:rtl/>
          <w:lang w:bidi="ar-DZ"/>
        </w:rPr>
        <w:t xml:space="preserve"> الْـحَـمْدُ لِلَّـهِ، وَسُبْحَانَ اللَّـهِ، وَلَا إِلَهَ إِلَّا اللَّـهُ، وَاللَّـهُ أَكْبَرُ، وَلَا حَوْلَ وَلَا قُوَّةَ إِلَّا بِاللَّـهِ</w:t>
      </w:r>
      <w:r w:rsidRPr="00204B42">
        <w:rPr>
          <w:rFonts w:ascii="Traditional Arabic" w:eastAsia="Times New Roman" w:hAnsi="Traditional Arabic" w:cs="Traditional Arabic"/>
          <w:sz w:val="40"/>
          <w:szCs w:val="40"/>
          <w:rtl/>
          <w:lang w:bidi="ar-DZ"/>
        </w:rPr>
        <w:t>»</w:t>
      </w:r>
      <w:r w:rsidR="00757B51">
        <w:rPr>
          <w:rFonts w:ascii="Traditional Arabic" w:eastAsia="Times New Roman" w:hAnsi="Traditional Arabic" w:cs="Traditional Arabic" w:hint="cs"/>
          <w:b/>
          <w:bCs/>
          <w:sz w:val="40"/>
          <w:szCs w:val="40"/>
          <w:rtl/>
          <w:lang w:bidi="ar-DZ"/>
        </w:rPr>
        <w:t>،</w:t>
      </w:r>
      <w:r w:rsidRPr="00204B42">
        <w:rPr>
          <w:rFonts w:ascii="Traditional Arabic" w:eastAsia="Times New Roman" w:hAnsi="Traditional Arabic" w:cs="Traditional Arabic"/>
          <w:b/>
          <w:bCs/>
          <w:sz w:val="40"/>
          <w:szCs w:val="40"/>
          <w:rtl/>
          <w:lang w:bidi="ar-DZ"/>
        </w:rPr>
        <w:t xml:space="preserve"> ثُمَّ قَالَ: الل</w:t>
      </w:r>
      <w:r w:rsidR="00757B51">
        <w:rPr>
          <w:rFonts w:ascii="Traditional Arabic" w:eastAsia="Times New Roman" w:hAnsi="Traditional Arabic" w:cs="Traditional Arabic"/>
          <w:b/>
          <w:bCs/>
          <w:sz w:val="40"/>
          <w:szCs w:val="40"/>
          <w:rtl/>
          <w:lang w:bidi="ar-DZ"/>
        </w:rPr>
        <w:t>َّهُمَّ اغْفِرْ لِي، أَوْ دَعَا</w:t>
      </w:r>
      <w:r w:rsidRPr="00204B42">
        <w:rPr>
          <w:rFonts w:ascii="Traditional Arabic" w:eastAsia="Times New Roman" w:hAnsi="Traditional Arabic" w:cs="Traditional Arabic"/>
          <w:b/>
          <w:bCs/>
          <w:sz w:val="40"/>
          <w:szCs w:val="40"/>
          <w:rtl/>
          <w:lang w:bidi="ar-DZ"/>
        </w:rPr>
        <w:t>؛ اسْتُجِيبَ له، فَإِنْ تَوَضَّأَ وَصَلَّى قُبِلَتْ صَلَاتُهُ</w:t>
      </w:r>
      <w:r w:rsidR="00202CD8">
        <w:rPr>
          <w:rFonts w:ascii="Traditional Arabic" w:eastAsia="Times New Roman" w:hAnsi="Traditional Arabic" w:cs="Traditional Arabic" w:hint="cs"/>
          <w:sz w:val="40"/>
          <w:szCs w:val="40"/>
          <w:rtl/>
          <w:lang w:bidi="ar-DZ"/>
        </w:rPr>
        <w:t>))</w:t>
      </w:r>
      <w:r w:rsidRPr="00204B42">
        <w:rPr>
          <w:rFonts w:ascii="Traditional Arabic" w:eastAsia="Times New Roman" w:hAnsi="Traditional Arabic" w:cs="Traditional Arabic"/>
          <w:sz w:val="40"/>
          <w:szCs w:val="40"/>
          <w:rtl/>
          <w:lang w:bidi="ar-DZ"/>
        </w:rPr>
        <w:t xml:space="preserve"> رواه البخاري.</w:t>
      </w:r>
    </w:p>
    <w:p w14:paraId="19160182" w14:textId="77777777" w:rsidR="00204B42" w:rsidRPr="00204B42" w:rsidRDefault="00204B42" w:rsidP="00205D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 xml:space="preserve">الاستيقاظ من النوم ليلاً </w:t>
      </w:r>
      <w:r w:rsidRPr="00204B42">
        <w:rPr>
          <w:rFonts w:ascii="Traditional Arabic" w:eastAsia="Times New Roman" w:hAnsi="Traditional Arabic" w:cs="Traditional Arabic" w:hint="cs"/>
          <w:sz w:val="40"/>
          <w:szCs w:val="40"/>
          <w:rtl/>
        </w:rPr>
        <w:t>غالب</w:t>
      </w:r>
      <w:r w:rsidR="00205D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 xml:space="preserve"> يكون عن طول نوم، بخلاف النوم الذي يكون في النهار فإنه لفترة محدودة، ولهذا خُصّ</w:t>
      </w:r>
      <w:r w:rsidR="00205D9B">
        <w:rPr>
          <w:rFonts w:ascii="Traditional Arabic" w:eastAsia="Times New Roman" w:hAnsi="Traditional Arabic" w:cs="Traditional Arabic" w:hint="cs"/>
          <w:sz w:val="40"/>
          <w:szCs w:val="40"/>
          <w:rtl/>
        </w:rPr>
        <w:t xml:space="preserve"> نوم الليل</w:t>
      </w:r>
      <w:r w:rsidRPr="00204B42">
        <w:rPr>
          <w:rFonts w:ascii="Traditional Arabic" w:eastAsia="Times New Roman" w:hAnsi="Traditional Arabic" w:cs="Traditional Arabic"/>
          <w:sz w:val="40"/>
          <w:szCs w:val="40"/>
          <w:rtl/>
        </w:rPr>
        <w:t xml:space="preserve"> ب</w:t>
      </w:r>
      <w:r w:rsidRPr="00204B42">
        <w:rPr>
          <w:rFonts w:ascii="Traditional Arabic" w:eastAsia="Times New Roman" w:hAnsi="Traditional Arabic" w:cs="Traditional Arabic" w:hint="cs"/>
          <w:sz w:val="40"/>
          <w:szCs w:val="40"/>
          <w:rtl/>
        </w:rPr>
        <w:t xml:space="preserve">هذا </w:t>
      </w:r>
      <w:r w:rsidRPr="00204B42">
        <w:rPr>
          <w:rFonts w:ascii="Traditional Arabic" w:eastAsia="Times New Roman" w:hAnsi="Traditional Arabic" w:cs="Traditional Arabic"/>
          <w:sz w:val="40"/>
          <w:szCs w:val="40"/>
          <w:rtl/>
        </w:rPr>
        <w:t>الذكر</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لأنه مع طول النوم والاستغراق فيه والانقطاع عن الذكر </w:t>
      </w:r>
      <w:r w:rsidRPr="00204B42">
        <w:rPr>
          <w:rFonts w:ascii="Traditional Arabic" w:eastAsia="Times New Roman" w:hAnsi="Traditional Arabic" w:cs="Traditional Arabic" w:hint="cs"/>
          <w:sz w:val="40"/>
          <w:szCs w:val="40"/>
          <w:rtl/>
        </w:rPr>
        <w:t xml:space="preserve">ناسب أن يكون مع </w:t>
      </w:r>
      <w:r w:rsidRPr="00204B42">
        <w:rPr>
          <w:rFonts w:ascii="Traditional Arabic" w:eastAsia="Times New Roman" w:hAnsi="Traditional Arabic" w:cs="Traditional Arabic"/>
          <w:sz w:val="40"/>
          <w:szCs w:val="40"/>
          <w:rtl/>
        </w:rPr>
        <w:t xml:space="preserve">انتباه الإنسان من هذا النوم الطويل </w:t>
      </w:r>
      <w:r w:rsidRPr="00204B42">
        <w:rPr>
          <w:rFonts w:ascii="Traditional Arabic" w:eastAsia="Times New Roman" w:hAnsi="Traditional Arabic" w:cs="Traditional Arabic" w:hint="cs"/>
          <w:sz w:val="40"/>
          <w:szCs w:val="40"/>
          <w:rtl/>
        </w:rPr>
        <w:t>مبادرة</w:t>
      </w:r>
      <w:r w:rsidRPr="00204B42">
        <w:rPr>
          <w:rFonts w:ascii="Traditional Arabic" w:eastAsia="Times New Roman" w:hAnsi="Traditional Arabic" w:cs="Traditional Arabic"/>
          <w:sz w:val="40"/>
          <w:szCs w:val="40"/>
          <w:rtl/>
        </w:rPr>
        <w:t xml:space="preserve"> لذكر الله تبارك وتعالى</w:t>
      </w:r>
      <w:r w:rsidR="00205D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هذا من أمارات الخير في ا</w:t>
      </w:r>
      <w:r w:rsidRPr="00204B42">
        <w:rPr>
          <w:rFonts w:ascii="Traditional Arabic" w:eastAsia="Times New Roman" w:hAnsi="Traditional Arabic" w:cs="Traditional Arabic" w:hint="cs"/>
          <w:sz w:val="40"/>
          <w:szCs w:val="40"/>
          <w:rtl/>
        </w:rPr>
        <w:t>لعبد</w:t>
      </w:r>
      <w:r w:rsidRPr="00204B42">
        <w:rPr>
          <w:rFonts w:ascii="Traditional Arabic" w:eastAsia="Times New Roman" w:hAnsi="Traditional Arabic" w:cs="Traditional Arabic"/>
          <w:sz w:val="40"/>
          <w:szCs w:val="40"/>
          <w:rtl/>
        </w:rPr>
        <w:t>، و</w:t>
      </w:r>
      <w:r w:rsidRPr="00204B42">
        <w:rPr>
          <w:rFonts w:ascii="Traditional Arabic" w:eastAsia="Times New Roman" w:hAnsi="Traditional Arabic" w:cs="Traditional Arabic" w:hint="cs"/>
          <w:sz w:val="40"/>
          <w:szCs w:val="40"/>
          <w:rtl/>
        </w:rPr>
        <w:t xml:space="preserve">فيه </w:t>
      </w:r>
      <w:r w:rsidRPr="00204B42">
        <w:rPr>
          <w:rFonts w:ascii="Traditional Arabic" w:eastAsia="Times New Roman" w:hAnsi="Traditional Arabic" w:cs="Traditional Arabic"/>
          <w:sz w:val="40"/>
          <w:szCs w:val="40"/>
          <w:rtl/>
        </w:rPr>
        <w:t xml:space="preserve">دلالة </w:t>
      </w:r>
      <w:r w:rsidRPr="00204B42">
        <w:rPr>
          <w:rFonts w:ascii="Traditional Arabic" w:eastAsia="Times New Roman" w:hAnsi="Traditional Arabic" w:cs="Traditional Arabic" w:hint="cs"/>
          <w:sz w:val="40"/>
          <w:szCs w:val="40"/>
          <w:rtl/>
        </w:rPr>
        <w:t xml:space="preserve">على </w:t>
      </w:r>
      <w:r w:rsidR="00205D9B">
        <w:rPr>
          <w:rFonts w:ascii="Traditional Arabic" w:eastAsia="Times New Roman" w:hAnsi="Traditional Arabic" w:cs="Traditional Arabic"/>
          <w:sz w:val="40"/>
          <w:szCs w:val="40"/>
          <w:rtl/>
        </w:rPr>
        <w:t>ملازمته الشديدة لذكر الله</w:t>
      </w:r>
      <w:r w:rsidRPr="00204B42">
        <w:rPr>
          <w:rFonts w:ascii="Traditional Arabic" w:eastAsia="Times New Roman" w:hAnsi="Traditional Arabic" w:cs="Traditional Arabic"/>
          <w:sz w:val="40"/>
          <w:szCs w:val="40"/>
          <w:rtl/>
        </w:rPr>
        <w:t>؛ لأن نومه وإن طال لا يفصله عن الذكر</w:t>
      </w:r>
      <w:r w:rsidR="00205D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فبمجرد أن يقوم من نومه يعود إلى </w:t>
      </w:r>
      <w:r w:rsidRPr="00204B42">
        <w:rPr>
          <w:rFonts w:ascii="Traditional Arabic" w:eastAsia="Times New Roman" w:hAnsi="Traditional Arabic" w:cs="Traditional Arabic" w:hint="cs"/>
          <w:sz w:val="40"/>
          <w:szCs w:val="40"/>
          <w:rtl/>
        </w:rPr>
        <w:t>أ</w:t>
      </w:r>
      <w:r w:rsidR="00205D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لفِه </w:t>
      </w:r>
      <w:r w:rsidRPr="00204B42">
        <w:rPr>
          <w:rFonts w:ascii="Traditional Arabic" w:eastAsia="Times New Roman" w:hAnsi="Traditional Arabic" w:cs="Traditional Arabic"/>
          <w:sz w:val="40"/>
          <w:szCs w:val="40"/>
          <w:rtl/>
        </w:rPr>
        <w:t>ذكر</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الله تبارك وتعالى</w:t>
      </w:r>
      <w:r w:rsidR="00205D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وهذا </w:t>
      </w:r>
      <w:r w:rsidRPr="00204B42">
        <w:rPr>
          <w:rFonts w:ascii="Traditional Arabic" w:eastAsia="Times New Roman" w:hAnsi="Traditional Arabic" w:cs="Traditional Arabic"/>
          <w:sz w:val="40"/>
          <w:szCs w:val="40"/>
          <w:rtl/>
        </w:rPr>
        <w:t xml:space="preserve">لا </w:t>
      </w:r>
      <w:r w:rsidRPr="00204B42">
        <w:rPr>
          <w:rFonts w:ascii="Traditional Arabic" w:eastAsia="Times New Roman" w:hAnsi="Traditional Arabic" w:cs="Traditional Arabic" w:hint="cs"/>
          <w:sz w:val="40"/>
          <w:szCs w:val="40"/>
          <w:rtl/>
        </w:rPr>
        <w:t>ي</w:t>
      </w:r>
      <w:r w:rsidRPr="00204B42">
        <w:rPr>
          <w:rFonts w:ascii="Traditional Arabic" w:eastAsia="Times New Roman" w:hAnsi="Traditional Arabic" w:cs="Traditional Arabic"/>
          <w:sz w:val="40"/>
          <w:szCs w:val="40"/>
          <w:rtl/>
        </w:rPr>
        <w:t xml:space="preserve">تهيأ لكل أحد، وإنما </w:t>
      </w:r>
      <w:r w:rsidRPr="00204B42">
        <w:rPr>
          <w:rFonts w:ascii="Traditional Arabic" w:eastAsia="Times New Roman" w:hAnsi="Traditional Arabic" w:cs="Traditional Arabic" w:hint="cs"/>
          <w:sz w:val="40"/>
          <w:szCs w:val="40"/>
          <w:rtl/>
        </w:rPr>
        <w:t>ي</w:t>
      </w:r>
      <w:r w:rsidRPr="00204B42">
        <w:rPr>
          <w:rFonts w:ascii="Traditional Arabic" w:eastAsia="Times New Roman" w:hAnsi="Traditional Arabic" w:cs="Traditional Arabic"/>
          <w:sz w:val="40"/>
          <w:szCs w:val="40"/>
          <w:rtl/>
        </w:rPr>
        <w:t>تهيأ لمن كان ملازم</w:t>
      </w:r>
      <w:r w:rsidR="00205D9B">
        <w:rPr>
          <w:rFonts w:ascii="Traditional Arabic" w:eastAsia="Times New Roman" w:hAnsi="Traditional Arabic" w:cs="Traditional Arabic"/>
          <w:sz w:val="40"/>
          <w:szCs w:val="40"/>
          <w:rtl/>
        </w:rPr>
        <w:t>اً لذكر الله</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قد </w:t>
      </w:r>
      <w:r w:rsidRPr="00204B42">
        <w:rPr>
          <w:rFonts w:ascii="Traditional Arabic" w:eastAsia="Times New Roman" w:hAnsi="Traditional Arabic" w:cs="Traditional Arabic"/>
          <w:sz w:val="40"/>
          <w:szCs w:val="40"/>
          <w:rtl/>
        </w:rPr>
        <w:t>لانت نفسه بالذكر، واستدام</w:t>
      </w:r>
      <w:r w:rsidRPr="00204B42">
        <w:rPr>
          <w:rFonts w:ascii="Traditional Arabic" w:eastAsia="Times New Roman" w:hAnsi="Traditional Arabic" w:cs="Traditional Arabic" w:hint="cs"/>
          <w:sz w:val="40"/>
          <w:szCs w:val="40"/>
          <w:rtl/>
        </w:rPr>
        <w:t>ت</w:t>
      </w:r>
      <w:r w:rsidR="00205D9B">
        <w:rPr>
          <w:rFonts w:ascii="Traditional Arabic" w:eastAsia="Times New Roman" w:hAnsi="Traditional Arabic" w:cs="Traditional Arabic"/>
          <w:sz w:val="40"/>
          <w:szCs w:val="40"/>
          <w:rtl/>
        </w:rPr>
        <w:t>هُ</w:t>
      </w:r>
      <w:r w:rsidRPr="00204B42">
        <w:rPr>
          <w:rFonts w:ascii="Traditional Arabic" w:eastAsia="Times New Roman" w:hAnsi="Traditional Arabic" w:cs="Traditional Arabic"/>
          <w:sz w:val="40"/>
          <w:szCs w:val="40"/>
          <w:rtl/>
        </w:rPr>
        <w:t xml:space="preserve"> </w:t>
      </w:r>
      <w:proofErr w:type="spellStart"/>
      <w:r w:rsidRPr="00204B42">
        <w:rPr>
          <w:rFonts w:ascii="Traditional Arabic" w:eastAsia="Times New Roman" w:hAnsi="Traditional Arabic" w:cs="Traditional Arabic"/>
          <w:sz w:val="40"/>
          <w:szCs w:val="40"/>
          <w:rtl/>
        </w:rPr>
        <w:t>واعتاد</w:t>
      </w:r>
      <w:r w:rsidRPr="00204B42">
        <w:rPr>
          <w:rFonts w:ascii="Traditional Arabic" w:eastAsia="Times New Roman" w:hAnsi="Traditional Arabic" w:cs="Traditional Arabic" w:hint="cs"/>
          <w:sz w:val="40"/>
          <w:szCs w:val="40"/>
          <w:rtl/>
        </w:rPr>
        <w:t>ت</w:t>
      </w:r>
      <w:r w:rsidR="00205D9B">
        <w:rPr>
          <w:rFonts w:ascii="Traditional Arabic" w:eastAsia="Times New Roman" w:hAnsi="Traditional Arabic" w:cs="Traditional Arabic"/>
          <w:sz w:val="40"/>
          <w:szCs w:val="40"/>
          <w:rtl/>
        </w:rPr>
        <w:t>هُ</w:t>
      </w:r>
      <w:proofErr w:type="spellEnd"/>
      <w:r w:rsidRPr="00204B42">
        <w:rPr>
          <w:rFonts w:ascii="Traditional Arabic" w:eastAsia="Times New Roman" w:hAnsi="Traditional Arabic" w:cs="Traditional Arabic"/>
          <w:sz w:val="40"/>
          <w:szCs w:val="40"/>
          <w:rtl/>
        </w:rPr>
        <w:t xml:space="preserve"> وألف</w:t>
      </w:r>
      <w:r w:rsidRPr="00204B42">
        <w:rPr>
          <w:rFonts w:ascii="Traditional Arabic" w:eastAsia="Times New Roman" w:hAnsi="Traditional Arabic" w:cs="Traditional Arabic" w:hint="cs"/>
          <w:sz w:val="40"/>
          <w:szCs w:val="40"/>
          <w:rtl/>
        </w:rPr>
        <w:t>ت</w:t>
      </w:r>
      <w:r w:rsidR="00205D9B">
        <w:rPr>
          <w:rFonts w:ascii="Traditional Arabic" w:eastAsia="Times New Roman" w:hAnsi="Traditional Arabic" w:cs="Traditional Arabic"/>
          <w:sz w:val="40"/>
          <w:szCs w:val="40"/>
          <w:rtl/>
        </w:rPr>
        <w:t>ه</w:t>
      </w:r>
      <w:r w:rsidRPr="00204B42">
        <w:rPr>
          <w:rFonts w:ascii="Traditional Arabic" w:eastAsia="Times New Roman" w:hAnsi="Traditional Arabic" w:cs="Traditional Arabic"/>
          <w:sz w:val="40"/>
          <w:szCs w:val="40"/>
          <w:rtl/>
        </w:rPr>
        <w:t xml:space="preserve"> واطمأنت به، فإذا كان </w:t>
      </w:r>
      <w:r w:rsidRPr="00204B42">
        <w:rPr>
          <w:rFonts w:ascii="Traditional Arabic" w:eastAsia="Times New Roman" w:hAnsi="Traditional Arabic" w:cs="Traditional Arabic" w:hint="cs"/>
          <w:sz w:val="40"/>
          <w:szCs w:val="40"/>
          <w:rtl/>
        </w:rPr>
        <w:t xml:space="preserve">المرء </w:t>
      </w:r>
      <w:r w:rsidRPr="00204B42">
        <w:rPr>
          <w:rFonts w:ascii="Traditional Arabic" w:eastAsia="Times New Roman" w:hAnsi="Traditional Arabic" w:cs="Traditional Arabic"/>
          <w:sz w:val="40"/>
          <w:szCs w:val="40"/>
          <w:rtl/>
        </w:rPr>
        <w:t>بهذه الصفة</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 xml:space="preserve">تهيأ له حين قومته </w:t>
      </w:r>
      <w:r w:rsidRPr="00204B42">
        <w:rPr>
          <w:rFonts w:ascii="Traditional Arabic" w:eastAsia="Times New Roman" w:hAnsi="Traditional Arabic" w:cs="Traditional Arabic" w:hint="cs"/>
          <w:sz w:val="40"/>
          <w:szCs w:val="40"/>
          <w:rtl/>
        </w:rPr>
        <w:t>ال</w:t>
      </w:r>
      <w:r w:rsidRPr="00204B42">
        <w:rPr>
          <w:rFonts w:ascii="Traditional Arabic" w:eastAsia="Times New Roman" w:hAnsi="Traditional Arabic" w:cs="Traditional Arabic"/>
          <w:sz w:val="40"/>
          <w:szCs w:val="40"/>
          <w:rtl/>
        </w:rPr>
        <w:t>رج</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 xml:space="preserve">ع إلى </w:t>
      </w:r>
      <w:r w:rsidRPr="00204B42">
        <w:rPr>
          <w:rFonts w:ascii="Traditional Arabic" w:eastAsia="Times New Roman" w:hAnsi="Traditional Arabic" w:cs="Traditional Arabic" w:hint="cs"/>
          <w:sz w:val="40"/>
          <w:szCs w:val="40"/>
          <w:rtl/>
        </w:rPr>
        <w:t>ال</w:t>
      </w:r>
      <w:r w:rsidRPr="00204B42">
        <w:rPr>
          <w:rFonts w:ascii="Traditional Arabic" w:eastAsia="Times New Roman" w:hAnsi="Traditional Arabic" w:cs="Traditional Arabic"/>
          <w:sz w:val="40"/>
          <w:szCs w:val="40"/>
          <w:rtl/>
        </w:rPr>
        <w:t xml:space="preserve">ذكر </w:t>
      </w:r>
      <w:r w:rsidRPr="00204B42">
        <w:rPr>
          <w:rFonts w:ascii="Traditional Arabic" w:eastAsia="Times New Roman" w:hAnsi="Traditional Arabic" w:cs="Traditional Arabic" w:hint="cs"/>
          <w:sz w:val="40"/>
          <w:szCs w:val="40"/>
          <w:rtl/>
        </w:rPr>
        <w:t>مباشرة؛</w:t>
      </w:r>
      <w:r w:rsidR="00205D9B">
        <w:rPr>
          <w:rFonts w:ascii="Traditional Arabic" w:eastAsia="Times New Roman" w:hAnsi="Traditional Arabic" w:cs="Traditional Arabic"/>
          <w:sz w:val="40"/>
          <w:szCs w:val="40"/>
          <w:rtl/>
        </w:rPr>
        <w:t xml:space="preserve"> لأن ذكر الله هو غاية </w:t>
      </w:r>
      <w:proofErr w:type="spellStart"/>
      <w:r w:rsidR="00205D9B">
        <w:rPr>
          <w:rFonts w:ascii="Traditional Arabic" w:eastAsia="Times New Roman" w:hAnsi="Traditional Arabic" w:cs="Traditional Arabic"/>
          <w:sz w:val="40"/>
          <w:szCs w:val="40"/>
          <w:rtl/>
        </w:rPr>
        <w:t>مقصود</w:t>
      </w:r>
      <w:r w:rsidR="00205D9B">
        <w:rPr>
          <w:rFonts w:ascii="Traditional Arabic" w:eastAsia="Times New Roman" w:hAnsi="Traditional Arabic" w:cs="Traditional Arabic" w:hint="cs"/>
          <w:sz w:val="40"/>
          <w:szCs w:val="40"/>
          <w:rtl/>
        </w:rPr>
        <w:t>ه</w:t>
      </w:r>
      <w:proofErr w:type="spellEnd"/>
      <w:r w:rsidR="00205D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عليه </w:t>
      </w:r>
      <w:r w:rsidRPr="00204B42">
        <w:rPr>
          <w:rFonts w:ascii="Traditional Arabic" w:eastAsia="Times New Roman" w:hAnsi="Traditional Arabic" w:cs="Traditional Arabic"/>
          <w:sz w:val="40"/>
          <w:szCs w:val="40"/>
          <w:rtl/>
        </w:rPr>
        <w:t xml:space="preserve">ينام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عليه يقوم.</w:t>
      </w:r>
    </w:p>
    <w:p w14:paraId="7C4485EE" w14:textId="77777777" w:rsidR="00204B42" w:rsidRPr="00204B42" w:rsidRDefault="00204B42" w:rsidP="00205D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قوله</w:t>
      </w:r>
      <w:r w:rsidRPr="00204B42">
        <w:rPr>
          <w:rFonts w:ascii="Traditional Arabic" w:eastAsia="Times New Roman" w:hAnsi="Traditional Arabic" w:cs="Traditional Arabic"/>
          <w:sz w:val="40"/>
          <w:szCs w:val="40"/>
          <w:rtl/>
        </w:rPr>
        <w:t>: «</w:t>
      </w:r>
      <w:r w:rsidRPr="00204B42">
        <w:rPr>
          <w:rFonts w:ascii="Traditional Arabic" w:eastAsia="Times New Roman" w:hAnsi="Traditional Arabic" w:cs="Traditional Arabic"/>
          <w:b/>
          <w:bCs/>
          <w:sz w:val="40"/>
          <w:szCs w:val="40"/>
          <w:rtl/>
        </w:rPr>
        <w:t>مَن تَعَارَّ مِنَ اللَّيْلِ</w:t>
      </w:r>
      <w:r w:rsidRPr="00204B42">
        <w:rPr>
          <w:rFonts w:ascii="Traditional Arabic" w:eastAsia="Times New Roman" w:hAnsi="Traditional Arabic" w:cs="Traditional Arabic"/>
          <w:sz w:val="40"/>
          <w:szCs w:val="40"/>
          <w:rtl/>
        </w:rPr>
        <w:t>» أي: من أستيقظ من نوم الليل</w:t>
      </w:r>
      <w:r w:rsidRPr="00204B42">
        <w:rPr>
          <w:rFonts w:ascii="Traditional Arabic" w:eastAsia="Times New Roman" w:hAnsi="Traditional Arabic" w:cs="Traditional Arabic" w:hint="cs"/>
          <w:sz w:val="40"/>
          <w:szCs w:val="40"/>
          <w:rtl/>
        </w:rPr>
        <w:t>، سواءً استيقظ في وقت استيقاظه، أو استيقظ في أثناء الليل لعارض.</w:t>
      </w:r>
    </w:p>
    <w:p w14:paraId="6BD2F405" w14:textId="77777777" w:rsidR="00204B42" w:rsidRPr="00204B42" w:rsidRDefault="00204B42" w:rsidP="00205D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 xml:space="preserve"> قوله: </w:t>
      </w:r>
      <w:r w:rsidRPr="00204B42">
        <w:rPr>
          <w:rFonts w:ascii="Traditional Arabic" w:eastAsia="Times New Roman" w:hAnsi="Traditional Arabic" w:cs="Traditional Arabic"/>
          <w:sz w:val="40"/>
          <w:szCs w:val="40"/>
          <w:rtl/>
        </w:rPr>
        <w:t>«</w:t>
      </w:r>
      <w:r w:rsidRPr="00204B42">
        <w:rPr>
          <w:rFonts w:ascii="Traditional Arabic" w:eastAsia="Times New Roman" w:hAnsi="Traditional Arabic" w:cs="Traditional Arabic"/>
          <w:b/>
          <w:bCs/>
          <w:sz w:val="40"/>
          <w:szCs w:val="40"/>
          <w:rtl/>
        </w:rPr>
        <w:t xml:space="preserve">فَقالَ: لا إلَهَ إلَّا اللَّهُ وحْدَهُ لا شَرِيكَ له، له المُلْكُ وله الحَمْدُ، وهو علَى كُلِّ شيءٍ قَدِيرٌ، الحَمْدُ لِلَّهِ، وسُبْحَانَ اللَّهِ، ولَا إلَهَ إلَّا اللَّهُ، واللَّهُ أَكْبَرُ، ولَا حَوْلَ ولَا قُوَّةَ إلَّا باللَّهِ العظيم، ثُمَّ </w:t>
      </w:r>
      <w:r w:rsidRPr="00204B42">
        <w:rPr>
          <w:rFonts w:ascii="Traditional Arabic" w:eastAsia="Times New Roman" w:hAnsi="Traditional Arabic" w:cs="Traditional Arabic"/>
          <w:b/>
          <w:bCs/>
          <w:sz w:val="40"/>
          <w:szCs w:val="40"/>
          <w:rtl/>
        </w:rPr>
        <w:lastRenderedPageBreak/>
        <w:t>قالَ: اللَّهُمَّ اغْفِرْ لِي، أَوْ دَعَا، اسْتُجِيبَ له، فإنْ تَوَضَّأَ وصَلَّى قُبِلَتْ صَلَاتُهُ</w:t>
      </w:r>
      <w:r w:rsidRPr="00204B42">
        <w:rPr>
          <w:rFonts w:ascii="Traditional Arabic" w:eastAsia="Times New Roman" w:hAnsi="Traditional Arabic" w:cs="Traditional Arabic"/>
          <w:sz w:val="40"/>
          <w:szCs w:val="40"/>
          <w:rtl/>
        </w:rPr>
        <w:t>»</w:t>
      </w:r>
      <w:r w:rsidR="00205D9B">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اجتمعت هنا خيرات عظيمة</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وأعمالٌ مباركة</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وأذكار نافعة في هذا الذي أرشد إليه ووجه إليه النبي عليه الصلاة </w:t>
      </w:r>
      <w:proofErr w:type="gramStart"/>
      <w:r w:rsidRPr="00204B42">
        <w:rPr>
          <w:rFonts w:ascii="Traditional Arabic" w:eastAsia="Times New Roman" w:hAnsi="Traditional Arabic" w:cs="Traditional Arabic"/>
          <w:sz w:val="40"/>
          <w:szCs w:val="40"/>
          <w:rtl/>
        </w:rPr>
        <w:t xml:space="preserve">والسلام </w:t>
      </w:r>
      <w:r w:rsidRPr="00204B42">
        <w:rPr>
          <w:rFonts w:ascii="Traditional Arabic" w:eastAsia="Times New Roman" w:hAnsi="Traditional Arabic" w:cs="Traditional Arabic" w:hint="cs"/>
          <w:sz w:val="40"/>
          <w:szCs w:val="40"/>
          <w:rtl/>
        </w:rPr>
        <w:t>.</w:t>
      </w:r>
      <w:proofErr w:type="gramEnd"/>
    </w:p>
    <w:p w14:paraId="16E847B3" w14:textId="77777777" w:rsidR="00FE219B" w:rsidRDefault="00204B42" w:rsidP="00FE21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ب</w:t>
      </w:r>
      <w:r w:rsidRPr="00204B42">
        <w:rPr>
          <w:rFonts w:ascii="Traditional Arabic" w:eastAsia="Times New Roman" w:hAnsi="Traditional Arabic" w:cs="Traditional Arabic"/>
          <w:sz w:val="40"/>
          <w:szCs w:val="40"/>
          <w:rtl/>
        </w:rPr>
        <w:t>دأ أولاً بالتهليل: «</w:t>
      </w:r>
      <w:r w:rsidRPr="00204B42">
        <w:rPr>
          <w:rFonts w:ascii="Traditional Arabic" w:eastAsia="Times New Roman" w:hAnsi="Traditional Arabic" w:cs="Traditional Arabic"/>
          <w:b/>
          <w:bCs/>
          <w:sz w:val="40"/>
          <w:szCs w:val="40"/>
          <w:rtl/>
        </w:rPr>
        <w:t>لا إلَهَ إلَّا اللَّهُ وحْدَهُ لا شَرِيكَ له، له المُلْكُ وله الحَمْدُ، وهو علَى كُلِّ شيءٍ قَدِيرٌ</w:t>
      </w:r>
      <w:r w:rsidRPr="00204B42">
        <w:rPr>
          <w:rFonts w:ascii="Traditional Arabic" w:eastAsia="Times New Roman" w:hAnsi="Traditional Arabic" w:cs="Traditional Arabic"/>
          <w:sz w:val="40"/>
          <w:szCs w:val="40"/>
          <w:rtl/>
        </w:rPr>
        <w:t>»</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proofErr w:type="spellStart"/>
      <w:r w:rsidRPr="00204B42">
        <w:rPr>
          <w:rFonts w:ascii="Traditional Arabic" w:eastAsia="Times New Roman" w:hAnsi="Traditional Arabic" w:cs="Traditional Arabic"/>
          <w:sz w:val="40"/>
          <w:szCs w:val="40"/>
          <w:rtl/>
        </w:rPr>
        <w:t>و«لا</w:t>
      </w:r>
      <w:proofErr w:type="spellEnd"/>
      <w:r w:rsidRPr="00204B42">
        <w:rPr>
          <w:rFonts w:ascii="Traditional Arabic" w:eastAsia="Times New Roman" w:hAnsi="Traditional Arabic" w:cs="Traditional Arabic"/>
          <w:sz w:val="40"/>
          <w:szCs w:val="40"/>
          <w:rtl/>
        </w:rPr>
        <w:t xml:space="preserve"> إلَهَ إلَّا اللَّهُ» هي كلمة التوحيد التي عليها قيام الدين، ولا توحيد إلا بما دلّت عليه هذه الكلمة، وهي قائمة على رُكنين</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نفي وإثبات</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نفي عام في أولها، وإثبات خاص في آخرها، نفيٌ للعبودية عن كل من سوى الله، وإثبات للعبودية بكل معانيها لله وحده، فهو الذي </w:t>
      </w:r>
      <w:r w:rsidR="00FE219B">
        <w:rPr>
          <w:rFonts w:ascii="Traditional Arabic" w:eastAsia="Times New Roman" w:hAnsi="Traditional Arabic" w:cs="Traditional Arabic"/>
          <w:sz w:val="40"/>
          <w:szCs w:val="40"/>
        </w:rPr>
        <w:sym w:font="AGA Arabesque" w:char="F055"/>
      </w:r>
      <w:r w:rsidR="00FE219B">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يُفرد بالطاعة، ويُخصّ بالعبادة، و</w:t>
      </w:r>
      <w:r w:rsidR="00FE219B">
        <w:rPr>
          <w:rFonts w:ascii="Traditional Arabic" w:eastAsia="Times New Roman" w:hAnsi="Traditional Arabic" w:cs="Traditional Arabic"/>
          <w:sz w:val="40"/>
          <w:szCs w:val="40"/>
          <w:rtl/>
        </w:rPr>
        <w:t>تُصرف له بجميع أنواعها دون سواه</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p>
    <w:p w14:paraId="68135672" w14:textId="77777777" w:rsidR="00FE219B" w:rsidRDefault="00204B42" w:rsidP="00FE21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وقوله: «</w:t>
      </w:r>
      <w:r w:rsidRPr="00204B42">
        <w:rPr>
          <w:rFonts w:ascii="Traditional Arabic" w:eastAsia="Times New Roman" w:hAnsi="Traditional Arabic" w:cs="Traditional Arabic"/>
          <w:b/>
          <w:bCs/>
          <w:sz w:val="40"/>
          <w:szCs w:val="40"/>
          <w:rtl/>
        </w:rPr>
        <w:t>وحده لا شريك له</w:t>
      </w:r>
      <w:r w:rsidRPr="00204B42">
        <w:rPr>
          <w:rFonts w:ascii="Traditional Arabic" w:eastAsia="Times New Roman" w:hAnsi="Traditional Arabic" w:cs="Traditional Arabic"/>
          <w:sz w:val="40"/>
          <w:szCs w:val="40"/>
          <w:rtl/>
        </w:rPr>
        <w:t>» فيه تأكيد لمعنى «</w:t>
      </w:r>
      <w:r w:rsidRPr="00204B42">
        <w:rPr>
          <w:rFonts w:ascii="Traditional Arabic" w:eastAsia="Times New Roman" w:hAnsi="Traditional Arabic" w:cs="Traditional Arabic"/>
          <w:b/>
          <w:bCs/>
          <w:sz w:val="40"/>
          <w:szCs w:val="40"/>
          <w:rtl/>
        </w:rPr>
        <w:t>لا إلَهَ إلَّا اللَّهُ</w:t>
      </w:r>
      <w:r w:rsidRPr="00204B42">
        <w:rPr>
          <w:rFonts w:ascii="Traditional Arabic" w:eastAsia="Times New Roman" w:hAnsi="Traditional Arabic" w:cs="Traditional Arabic"/>
          <w:sz w:val="40"/>
          <w:szCs w:val="40"/>
          <w:rtl/>
        </w:rPr>
        <w:t>»</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ففي </w:t>
      </w:r>
      <w:r w:rsidRPr="00204B42">
        <w:rPr>
          <w:rFonts w:ascii="Traditional Arabic" w:eastAsia="Times New Roman" w:hAnsi="Traditional Arabic" w:cs="Traditional Arabic"/>
          <w:sz w:val="40"/>
          <w:szCs w:val="40"/>
          <w:rtl/>
        </w:rPr>
        <w:t>قوله: «وحده» تأكيد للإثبات وقوله:</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«لا شريك له</w:t>
      </w:r>
      <w:r w:rsidR="00FE219B">
        <w:rPr>
          <w:rFonts w:ascii="Traditional Arabic" w:eastAsia="Times New Roman" w:hAnsi="Traditional Arabic" w:cs="Traditional Arabic"/>
          <w:sz w:val="40"/>
          <w:szCs w:val="40"/>
          <w:rtl/>
        </w:rPr>
        <w:t>» تأكيد للنفي</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p>
    <w:p w14:paraId="48E84B00" w14:textId="77777777" w:rsidR="00204B42" w:rsidRPr="00204B42" w:rsidRDefault="00204B42" w:rsidP="00FE21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ثم أتبع</w:t>
      </w:r>
      <w:r w:rsidRPr="00204B42">
        <w:rPr>
          <w:rFonts w:ascii="Traditional Arabic" w:eastAsia="Times New Roman" w:hAnsi="Traditional Arabic" w:cs="Traditional Arabic" w:hint="cs"/>
          <w:sz w:val="40"/>
          <w:szCs w:val="40"/>
          <w:rtl/>
        </w:rPr>
        <w:t xml:space="preserve"> ذلك</w:t>
      </w:r>
      <w:r w:rsidRPr="00204B42">
        <w:rPr>
          <w:rFonts w:ascii="Traditional Arabic" w:eastAsia="Times New Roman" w:hAnsi="Traditional Arabic" w:cs="Traditional Arabic"/>
          <w:sz w:val="40"/>
          <w:szCs w:val="40"/>
          <w:rtl/>
        </w:rPr>
        <w:t xml:space="preserve"> ب</w:t>
      </w:r>
      <w:r w:rsidRPr="00204B42">
        <w:rPr>
          <w:rFonts w:ascii="Traditional Arabic" w:eastAsia="Times New Roman" w:hAnsi="Traditional Arabic" w:cs="Traditional Arabic" w:hint="cs"/>
          <w:sz w:val="40"/>
          <w:szCs w:val="40"/>
          <w:rtl/>
        </w:rPr>
        <w:t xml:space="preserve">ذكر </w:t>
      </w:r>
      <w:r w:rsidRPr="00204B42">
        <w:rPr>
          <w:rFonts w:ascii="Traditional Arabic" w:eastAsia="Times New Roman" w:hAnsi="Traditional Arabic" w:cs="Traditional Arabic"/>
          <w:sz w:val="40"/>
          <w:szCs w:val="40"/>
          <w:rtl/>
        </w:rPr>
        <w:t>بر</w:t>
      </w:r>
      <w:r w:rsidRPr="00204B42">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ه</w:t>
      </w:r>
      <w:r w:rsidRPr="00204B42">
        <w:rPr>
          <w:rFonts w:ascii="Traditional Arabic" w:eastAsia="Times New Roman" w:hAnsi="Traditional Arabic" w:cs="Traditional Arabic" w:hint="cs"/>
          <w:sz w:val="40"/>
          <w:szCs w:val="40"/>
          <w:rtl/>
        </w:rPr>
        <w:t>ينها</w:t>
      </w:r>
      <w:r w:rsidRPr="00204B42">
        <w:rPr>
          <w:rFonts w:ascii="Traditional Arabic" w:eastAsia="Times New Roman" w:hAnsi="Traditional Arabic" w:cs="Traditional Arabic"/>
          <w:sz w:val="40"/>
          <w:szCs w:val="40"/>
          <w:rtl/>
        </w:rPr>
        <w:t xml:space="preserve"> فقال: «</w:t>
      </w:r>
      <w:r w:rsidRPr="00204B42">
        <w:rPr>
          <w:rFonts w:ascii="Traditional Arabic" w:eastAsia="Times New Roman" w:hAnsi="Traditional Arabic" w:cs="Traditional Arabic"/>
          <w:b/>
          <w:bCs/>
          <w:sz w:val="40"/>
          <w:szCs w:val="40"/>
          <w:rtl/>
        </w:rPr>
        <w:t>له الملك وله الحمد وهو على كل شيء قدير</w:t>
      </w:r>
      <w:r w:rsidRPr="00204B42">
        <w:rPr>
          <w:rFonts w:ascii="Traditional Arabic" w:eastAsia="Times New Roman" w:hAnsi="Traditional Arabic" w:cs="Traditional Arabic"/>
          <w:sz w:val="40"/>
          <w:szCs w:val="40"/>
          <w:rtl/>
        </w:rPr>
        <w:t>»</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فإن</w:t>
      </w:r>
      <w:r w:rsidRPr="00204B42">
        <w:rPr>
          <w:rFonts w:ascii="Traditional Arabic" w:eastAsia="Times New Roman" w:hAnsi="Traditional Arabic" w:cs="Traditional Arabic"/>
          <w:sz w:val="40"/>
          <w:szCs w:val="40"/>
          <w:rtl/>
        </w:rPr>
        <w:t xml:space="preserve"> من له الملك كله المستحق للحمد كله </w:t>
      </w:r>
      <w:r w:rsidRPr="00204B42">
        <w:rPr>
          <w:rFonts w:ascii="Traditional Arabic" w:eastAsia="Times New Roman" w:hAnsi="Traditional Arabic" w:cs="Traditional Arabic" w:hint="cs"/>
          <w:sz w:val="40"/>
          <w:szCs w:val="40"/>
          <w:rtl/>
        </w:rPr>
        <w:t>الذي</w:t>
      </w:r>
      <w:r w:rsidRPr="00204B42">
        <w:rPr>
          <w:rFonts w:ascii="Traditional Arabic" w:eastAsia="Times New Roman" w:hAnsi="Traditional Arabic" w:cs="Traditional Arabic"/>
          <w:sz w:val="40"/>
          <w:szCs w:val="40"/>
          <w:rtl/>
        </w:rPr>
        <w:t xml:space="preserve"> هو</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على كل شيء قدير</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هو الذي لا إله إلا هو، </w:t>
      </w:r>
      <w:r w:rsidRPr="00204B42">
        <w:rPr>
          <w:rFonts w:ascii="Traditional Arabic" w:eastAsia="Times New Roman" w:hAnsi="Traditional Arabic" w:cs="Traditional Arabic" w:hint="cs"/>
          <w:sz w:val="40"/>
          <w:szCs w:val="40"/>
          <w:rtl/>
        </w:rPr>
        <w:t>ال</w:t>
      </w:r>
      <w:r w:rsidRPr="00204B42">
        <w:rPr>
          <w:rFonts w:ascii="Traditional Arabic" w:eastAsia="Times New Roman" w:hAnsi="Traditional Arabic" w:cs="Traditional Arabic"/>
          <w:sz w:val="40"/>
          <w:szCs w:val="40"/>
          <w:rtl/>
        </w:rPr>
        <w:t xml:space="preserve">معبود </w:t>
      </w:r>
      <w:proofErr w:type="gramStart"/>
      <w:r w:rsidRPr="00204B42">
        <w:rPr>
          <w:rFonts w:ascii="Traditional Arabic" w:eastAsia="Times New Roman" w:hAnsi="Traditional Arabic" w:cs="Traditional Arabic"/>
          <w:sz w:val="40"/>
          <w:szCs w:val="40"/>
          <w:rtl/>
        </w:rPr>
        <w:t>بحق ،</w:t>
      </w:r>
      <w:proofErr w:type="gramEnd"/>
      <w:r w:rsidRPr="00204B42">
        <w:rPr>
          <w:rFonts w:ascii="Traditional Arabic" w:eastAsia="Times New Roman" w:hAnsi="Traditional Arabic" w:cs="Traditional Arabic"/>
          <w:sz w:val="40"/>
          <w:szCs w:val="40"/>
          <w:rtl/>
        </w:rPr>
        <w:t xml:space="preserve"> ولا</w:t>
      </w:r>
      <w:r w:rsidRPr="00204B42">
        <w:rPr>
          <w:rFonts w:ascii="Traditional Arabic" w:eastAsia="Times New Roman" w:hAnsi="Traditional Arabic" w:cs="Traditional Arabic" w:hint="cs"/>
          <w:sz w:val="40"/>
          <w:szCs w:val="40"/>
          <w:rtl/>
        </w:rPr>
        <w:t> </w:t>
      </w:r>
      <w:r w:rsidRPr="00204B42">
        <w:rPr>
          <w:rFonts w:ascii="Traditional Arabic" w:eastAsia="Times New Roman" w:hAnsi="Traditional Arabic" w:cs="Traditional Arabic"/>
          <w:sz w:val="40"/>
          <w:szCs w:val="40"/>
          <w:rtl/>
        </w:rPr>
        <w:t>يُصرف شيء من العبادة إلا له سبحانه وتعالى.</w:t>
      </w:r>
    </w:p>
    <w:p w14:paraId="129214F2" w14:textId="77777777" w:rsidR="00204B42" w:rsidRPr="00204B42" w:rsidRDefault="00204B42" w:rsidP="00FE219B">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 xml:space="preserve">ثم </w:t>
      </w:r>
      <w:r w:rsidRPr="00204B42">
        <w:rPr>
          <w:rFonts w:ascii="Traditional Arabic" w:eastAsia="Times New Roman" w:hAnsi="Traditional Arabic" w:cs="Traditional Arabic"/>
          <w:sz w:val="40"/>
          <w:szCs w:val="40"/>
          <w:rtl/>
        </w:rPr>
        <w:t>يقول: «</w:t>
      </w:r>
      <w:r w:rsidRPr="00204B42">
        <w:rPr>
          <w:rFonts w:ascii="Traditional Arabic" w:eastAsia="Times New Roman" w:hAnsi="Traditional Arabic" w:cs="Traditional Arabic"/>
          <w:b/>
          <w:bCs/>
          <w:sz w:val="40"/>
          <w:szCs w:val="40"/>
          <w:rtl/>
        </w:rPr>
        <w:t>الحمد لله وسبحان الله ولا إله إلا الله والله أكبر</w:t>
      </w:r>
      <w:r w:rsidRPr="00204B42">
        <w:rPr>
          <w:rFonts w:ascii="Traditional Arabic" w:eastAsia="Times New Roman" w:hAnsi="Traditional Arabic" w:cs="Traditional Arabic"/>
          <w:sz w:val="40"/>
          <w:szCs w:val="40"/>
          <w:rtl/>
        </w:rPr>
        <w:t>»</w:t>
      </w:r>
      <w:r w:rsid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هؤلاء الكلمات الأربع</w:t>
      </w:r>
      <w:r w:rsidRPr="00204B42">
        <w:rPr>
          <w:rFonts w:ascii="Traditional Arabic" w:eastAsia="Times New Roman" w:hAnsi="Traditional Arabic" w:cs="Traditional Arabic" w:hint="cs"/>
          <w:sz w:val="40"/>
          <w:szCs w:val="40"/>
          <w:rtl/>
        </w:rPr>
        <w:t xml:space="preserve"> هن أحب الكلام إلى الله؛</w:t>
      </w:r>
      <w:r w:rsidRPr="00204B42">
        <w:rPr>
          <w:rFonts w:ascii="Traditional Arabic" w:eastAsia="Times New Roman" w:hAnsi="Traditional Arabic" w:cs="Traditional Arabic"/>
          <w:sz w:val="40"/>
          <w:szCs w:val="40"/>
          <w:rtl/>
        </w:rPr>
        <w:t xml:space="preserve"> وقد جاء في الحديث عن النبي</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lang w:bidi="ar-DZ"/>
        </w:rPr>
        <w:sym w:font="AGA Arabesque" w:char="F072"/>
      </w:r>
      <w:r w:rsidRPr="00204B42">
        <w:rPr>
          <w:rFonts w:ascii="Traditional Arabic" w:eastAsia="Times New Roman" w:hAnsi="Traditional Arabic" w:cs="Traditional Arabic"/>
          <w:sz w:val="40"/>
          <w:szCs w:val="40"/>
          <w:rtl/>
        </w:rPr>
        <w:t xml:space="preserve"> أنه قال: </w:t>
      </w:r>
      <w:r w:rsidR="00FE219B">
        <w:rPr>
          <w:rFonts w:ascii="Traditional Arabic" w:eastAsia="Times New Roman" w:hAnsi="Traditional Arabic" w:cs="Traditional Arabic" w:hint="cs"/>
          <w:b/>
          <w:bCs/>
          <w:sz w:val="40"/>
          <w:szCs w:val="40"/>
          <w:rtl/>
        </w:rPr>
        <w:t>((</w:t>
      </w:r>
      <w:r w:rsidRPr="00204B42">
        <w:rPr>
          <w:rFonts w:ascii="Traditional Arabic" w:eastAsia="Times New Roman" w:hAnsi="Traditional Arabic" w:cs="Traditional Arabic"/>
          <w:sz w:val="40"/>
          <w:szCs w:val="40"/>
          <w:rtl/>
        </w:rPr>
        <w:t>أحبّ الكَلام إلى الله أربع كلمات: سبحان الله والحمد لله ولا إله إلا الله، والله أكبر</w:t>
      </w:r>
      <w:r w:rsidR="00FE219B" w:rsidRPr="00FE219B">
        <w:rPr>
          <w:rFonts w:ascii="Traditional Arabic" w:eastAsia="Times New Roman" w:hAnsi="Traditional Arabic" w:cs="Traditional Arabic" w:hint="cs"/>
          <w:sz w:val="40"/>
          <w:szCs w:val="40"/>
          <w:rtl/>
        </w:rPr>
        <w:t>)</w:t>
      </w:r>
      <w:proofErr w:type="gramStart"/>
      <w:r w:rsidR="00FE219B" w:rsidRP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00FE219B" w:rsidRPr="00FE219B">
        <w:rPr>
          <w:rFonts w:ascii="Traditional Arabic" w:eastAsia="Times New Roman" w:hAnsi="Traditional Arabic" w:cs="Traditional Arabic" w:hint="cs"/>
          <w:sz w:val="40"/>
          <w:szCs w:val="40"/>
          <w:rtl/>
        </w:rPr>
        <w:t>،</w:t>
      </w:r>
      <w:proofErr w:type="gramEnd"/>
      <w:r w:rsidR="00FE219B" w:rsidRPr="00FE219B">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hint="cs"/>
          <w:sz w:val="40"/>
          <w:szCs w:val="40"/>
          <w:rtl/>
        </w:rPr>
        <w:t>وقال</w:t>
      </w:r>
      <w:r w:rsidRPr="00204B42">
        <w:rPr>
          <w:rFonts w:ascii="Traditional Arabic" w:eastAsia="Times New Roman" w:hAnsi="Traditional Arabic" w:cs="Traditional Arabic"/>
          <w:sz w:val="40"/>
          <w:szCs w:val="40"/>
          <w:rtl/>
        </w:rPr>
        <w:t xml:space="preserve"> عليه الصلاة والسلام: «ل</w:t>
      </w:r>
      <w:r w:rsidR="00FE219B" w:rsidRPr="00FE219B">
        <w:rPr>
          <w:rFonts w:ascii="Traditional Arabic" w:eastAsia="Times New Roman" w:hAnsi="Traditional Arabic" w:cs="Traditional Arabic" w:hint="cs"/>
          <w:sz w:val="40"/>
          <w:szCs w:val="40"/>
          <w:rtl/>
        </w:rPr>
        <w:t>أ</w:t>
      </w:r>
      <w:r w:rsidRPr="00204B42">
        <w:rPr>
          <w:rFonts w:ascii="Traditional Arabic" w:eastAsia="Times New Roman" w:hAnsi="Traditional Arabic" w:cs="Traditional Arabic" w:hint="cs"/>
          <w:sz w:val="40"/>
          <w:szCs w:val="40"/>
          <w:rtl/>
        </w:rPr>
        <w:t>ن</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أ</w:t>
      </w:r>
      <w:r w:rsidRPr="00204B42">
        <w:rPr>
          <w:rFonts w:ascii="Traditional Arabic" w:eastAsia="Times New Roman" w:hAnsi="Traditional Arabic" w:cs="Traditional Arabic"/>
          <w:sz w:val="40"/>
          <w:szCs w:val="40"/>
          <w:rtl/>
        </w:rPr>
        <w:t>قول سبحان الله، والحمد لله، ولا إله إلا الله، والله أكبر؛ أحب إليّ مما طلعت عليه الشمس</w:t>
      </w:r>
      <w:r w:rsidR="00FE219B" w:rsidRPr="00FE219B">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أي</w:t>
      </w:r>
      <w:r w:rsidRPr="00204B42">
        <w:rPr>
          <w:rFonts w:ascii="Traditional Arabic" w:eastAsia="Times New Roman" w:hAnsi="Traditional Arabic" w:cs="Traditional Arabic"/>
          <w:sz w:val="40"/>
          <w:szCs w:val="40"/>
          <w:rtl/>
        </w:rPr>
        <w:t>: من الدنيا وما فيها</w:t>
      </w:r>
      <w:r w:rsidRPr="00204B42">
        <w:rPr>
          <w:rFonts w:ascii="Traditional Arabic" w:eastAsia="Times New Roman" w:hAnsi="Traditional Arabic" w:cs="Traditional Arabic" w:hint="cs"/>
          <w:sz w:val="40"/>
          <w:szCs w:val="40"/>
          <w:rtl/>
        </w:rPr>
        <w:t>.</w:t>
      </w:r>
    </w:p>
    <w:p w14:paraId="093A4882" w14:textId="77777777" w:rsidR="00204B42" w:rsidRPr="00204B42"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و</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b/>
          <w:bCs/>
          <w:sz w:val="40"/>
          <w:szCs w:val="40"/>
          <w:rtl/>
        </w:rPr>
        <w:t>الحمد لله</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xml:space="preserve">؛ فيها الثناء على الله وإثبات الكمال له </w:t>
      </w:r>
      <w:r w:rsidR="00392483">
        <w:rPr>
          <w:rFonts w:ascii="Traditional Arabic" w:eastAsia="Times New Roman" w:hAnsi="Traditional Arabic" w:cs="Traditional Arabic"/>
          <w:sz w:val="40"/>
          <w:szCs w:val="40"/>
        </w:rPr>
        <w:sym w:font="AGA Arabesque" w:char="F049"/>
      </w:r>
      <w:r w:rsidR="00392483">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hint="cs"/>
          <w:sz w:val="40"/>
          <w:szCs w:val="40"/>
          <w:rtl/>
        </w:rPr>
        <w:t>.</w:t>
      </w:r>
    </w:p>
    <w:p w14:paraId="1BFC465F" w14:textId="77777777" w:rsidR="00204B42" w:rsidRPr="00204B42"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و</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b/>
          <w:bCs/>
          <w:sz w:val="40"/>
          <w:szCs w:val="40"/>
          <w:rtl/>
        </w:rPr>
        <w:t>سبحان الله</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فيه</w:t>
      </w:r>
      <w:r w:rsidR="00392483">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 xml:space="preserve"> تنزيه الله عن النقائص، وعما لا يليق به </w:t>
      </w:r>
      <w:r w:rsidR="00392483">
        <w:rPr>
          <w:rFonts w:ascii="Traditional Arabic" w:eastAsia="Times New Roman" w:hAnsi="Traditional Arabic" w:cs="Traditional Arabic"/>
          <w:sz w:val="40"/>
          <w:szCs w:val="40"/>
        </w:rPr>
        <w:sym w:font="AGA Arabesque" w:char="F055"/>
      </w:r>
      <w:r w:rsidR="00392483">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hint="cs"/>
          <w:sz w:val="40"/>
          <w:szCs w:val="40"/>
          <w:rtl/>
        </w:rPr>
        <w:t>.</w:t>
      </w:r>
    </w:p>
    <w:p w14:paraId="38246542" w14:textId="77777777" w:rsidR="00204B42" w:rsidRPr="00204B42"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و</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b/>
          <w:bCs/>
          <w:sz w:val="40"/>
          <w:szCs w:val="40"/>
          <w:rtl/>
        </w:rPr>
        <w:t>لا إله إلا الله</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فيها توحيد الله وإخلاص الدين له، والبراءة من الشرك</w:t>
      </w:r>
      <w:r w:rsidRPr="00204B42">
        <w:rPr>
          <w:rFonts w:ascii="Traditional Arabic" w:eastAsia="Times New Roman" w:hAnsi="Traditional Arabic" w:cs="Traditional Arabic" w:hint="cs"/>
          <w:sz w:val="40"/>
          <w:szCs w:val="40"/>
          <w:rtl/>
        </w:rPr>
        <w:t>.</w:t>
      </w:r>
    </w:p>
    <w:p w14:paraId="674D5809" w14:textId="77777777" w:rsidR="00204B42" w:rsidRPr="00204B42"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و</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b/>
          <w:bCs/>
          <w:sz w:val="40"/>
          <w:szCs w:val="40"/>
          <w:rtl/>
        </w:rPr>
        <w:t>الله أكبر</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فيها تعظيم الله، واعتقاد أنه لا أكبر منه</w:t>
      </w:r>
      <w:r w:rsidRPr="00204B42">
        <w:rPr>
          <w:rFonts w:ascii="Traditional Arabic" w:eastAsia="Times New Roman" w:hAnsi="Traditional Arabic" w:cs="Traditional Arabic" w:hint="cs"/>
          <w:sz w:val="40"/>
          <w:szCs w:val="40"/>
          <w:rtl/>
        </w:rPr>
        <w:t xml:space="preserve"> </w:t>
      </w:r>
      <w:r w:rsidR="00392483">
        <w:rPr>
          <w:rFonts w:ascii="Traditional Arabic" w:eastAsia="Times New Roman" w:hAnsi="Traditional Arabic" w:cs="Traditional Arabic"/>
          <w:sz w:val="40"/>
          <w:szCs w:val="40"/>
        </w:rPr>
        <w:sym w:font="AGA Arabesque" w:char="F049"/>
      </w:r>
      <w:r w:rsidRPr="00204B42">
        <w:rPr>
          <w:rFonts w:ascii="Traditional Arabic" w:eastAsia="Times New Roman" w:hAnsi="Traditional Arabic" w:cs="Traditional Arabic" w:hint="cs"/>
          <w:sz w:val="40"/>
          <w:szCs w:val="40"/>
          <w:rtl/>
        </w:rPr>
        <w:t>.</w:t>
      </w:r>
    </w:p>
    <w:p w14:paraId="1D3740EA" w14:textId="77777777" w:rsidR="00392483"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lastRenderedPageBreak/>
        <w:t>ثم يقول</w:t>
      </w:r>
      <w:r w:rsidRPr="00204B42">
        <w:rPr>
          <w:rFonts w:ascii="Traditional Arabic" w:eastAsia="Times New Roman" w:hAnsi="Traditional Arabic" w:cs="Traditional Arabic"/>
          <w:sz w:val="40"/>
          <w:szCs w:val="40"/>
          <w:rtl/>
        </w:rPr>
        <w:t>: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b/>
          <w:bCs/>
          <w:sz w:val="40"/>
          <w:szCs w:val="40"/>
          <w:rtl/>
        </w:rPr>
        <w:t>لا حول ولا قوة إلا بالله العلي العظيم</w:t>
      </w:r>
      <w:r w:rsidRPr="00204B42">
        <w:rPr>
          <w:rFonts w:ascii="Traditional Arabic" w:eastAsia="Times New Roman" w:hAnsi="Traditional Arabic" w:cs="Traditional Arabic"/>
          <w:sz w:val="40"/>
          <w:szCs w:val="40"/>
          <w:rtl/>
        </w:rPr>
        <w:t>» أي: لا تحوّل من حال إلى حال، ولا حصول قوة</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للعبد يمارس بها أعماله ومصالحه إلا بالله</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بمدّه وعونه وتوفيقه؛ </w:t>
      </w:r>
      <w:r w:rsidRPr="00204B42">
        <w:rPr>
          <w:rFonts w:ascii="Traditional Arabic" w:eastAsia="Times New Roman" w:hAnsi="Traditional Arabic" w:cs="Traditional Arabic" w:hint="cs"/>
          <w:sz w:val="40"/>
          <w:szCs w:val="40"/>
          <w:rtl/>
        </w:rPr>
        <w:t>ف</w:t>
      </w:r>
      <w:r w:rsidRPr="00204B42">
        <w:rPr>
          <w:rFonts w:ascii="Traditional Arabic" w:eastAsia="Times New Roman" w:hAnsi="Traditional Arabic" w:cs="Traditional Arabic"/>
          <w:sz w:val="40"/>
          <w:szCs w:val="40"/>
          <w:rtl/>
        </w:rPr>
        <w:t>لا تحوّل</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من مرض</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إلى صحة،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من ضلال</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إلى هداية،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من ضعف</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إلى قوة،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من فقر</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إلى غنى </w:t>
      </w:r>
      <w:r w:rsidRPr="00204B42">
        <w:rPr>
          <w:rFonts w:ascii="Traditional Arabic" w:eastAsia="Times New Roman" w:hAnsi="Traditional Arabic" w:cs="Traditional Arabic" w:hint="cs"/>
          <w:sz w:val="40"/>
          <w:szCs w:val="40"/>
          <w:rtl/>
        </w:rPr>
        <w:t>إ</w:t>
      </w:r>
      <w:r w:rsidR="00392483">
        <w:rPr>
          <w:rFonts w:ascii="Traditional Arabic" w:eastAsia="Times New Roman" w:hAnsi="Traditional Arabic" w:cs="Traditional Arabic"/>
          <w:sz w:val="40"/>
          <w:szCs w:val="40"/>
          <w:rtl/>
        </w:rPr>
        <w:t>لا بالله</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ف</w:t>
      </w:r>
      <w:r w:rsidRPr="00204B42">
        <w:rPr>
          <w:rFonts w:ascii="Traditional Arabic" w:eastAsia="Times New Roman" w:hAnsi="Traditional Arabic" w:cs="Traditional Arabic"/>
          <w:sz w:val="40"/>
          <w:szCs w:val="40"/>
          <w:rtl/>
        </w:rPr>
        <w:t>هي كلمة استعانة، أي: نطلب منك العون، ولهذا يُشرع قولها في استقبال الأعمال والمهام والمصالح الدينية والدنيوية</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كما في الذكر الذي </w:t>
      </w:r>
      <w:r w:rsidRPr="00204B42">
        <w:rPr>
          <w:rFonts w:ascii="Traditional Arabic" w:eastAsia="Times New Roman" w:hAnsi="Traditional Arabic" w:cs="Traditional Arabic" w:hint="cs"/>
          <w:sz w:val="40"/>
          <w:szCs w:val="40"/>
          <w:rtl/>
        </w:rPr>
        <w:t>يشرع للمسلم أن يقوله</w:t>
      </w:r>
      <w:r w:rsidRPr="00204B42">
        <w:rPr>
          <w:rFonts w:ascii="Traditional Arabic" w:eastAsia="Times New Roman" w:hAnsi="Traditional Arabic" w:cs="Traditional Arabic"/>
          <w:sz w:val="40"/>
          <w:szCs w:val="40"/>
          <w:rtl/>
        </w:rPr>
        <w:t xml:space="preserve"> عندما يخرج من بيته: </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بسم الله، توكلت على الله، لا</w:t>
      </w:r>
      <w:r w:rsidRPr="00204B42">
        <w:rPr>
          <w:rFonts w:ascii="Traditional Arabic" w:eastAsia="Times New Roman" w:hAnsi="Traditional Arabic" w:cs="Traditional Arabic" w:hint="cs"/>
          <w:sz w:val="40"/>
          <w:szCs w:val="40"/>
          <w:rtl/>
        </w:rPr>
        <w:t> </w:t>
      </w:r>
      <w:r w:rsidRPr="00204B42">
        <w:rPr>
          <w:rFonts w:ascii="Traditional Arabic" w:eastAsia="Times New Roman" w:hAnsi="Traditional Arabic" w:cs="Traditional Arabic"/>
          <w:sz w:val="40"/>
          <w:szCs w:val="40"/>
          <w:rtl/>
        </w:rPr>
        <w:t>حول ولا قوة إلا بالله</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لأي</w:t>
      </w:r>
      <w:r w:rsidRPr="00204B42">
        <w:rPr>
          <w:rFonts w:ascii="Traditional Arabic" w:eastAsia="Times New Roman" w:hAnsi="Traditional Arabic" w:cs="Traditional Arabic"/>
          <w:sz w:val="40"/>
          <w:szCs w:val="40"/>
          <w:rtl/>
        </w:rPr>
        <w:t xml:space="preserve"> مصلحة دينية أو دنيوية، ، و</w:t>
      </w:r>
      <w:r w:rsidRPr="00204B42">
        <w:rPr>
          <w:rFonts w:ascii="Traditional Arabic" w:eastAsia="Times New Roman" w:hAnsi="Traditional Arabic" w:cs="Traditional Arabic" w:hint="cs"/>
          <w:sz w:val="40"/>
          <w:szCs w:val="40"/>
          <w:rtl/>
        </w:rPr>
        <w:t>ي</w:t>
      </w:r>
      <w:r w:rsidRPr="00204B42">
        <w:rPr>
          <w:rFonts w:ascii="Traditional Arabic" w:eastAsia="Times New Roman" w:hAnsi="Traditional Arabic" w:cs="Traditional Arabic"/>
          <w:sz w:val="40"/>
          <w:szCs w:val="40"/>
          <w:rtl/>
        </w:rPr>
        <w:t xml:space="preserve">شرع </w:t>
      </w:r>
      <w:r w:rsidRPr="00204B42">
        <w:rPr>
          <w:rFonts w:ascii="Traditional Arabic" w:eastAsia="Times New Roman" w:hAnsi="Traditional Arabic" w:cs="Traditional Arabic" w:hint="cs"/>
          <w:sz w:val="40"/>
          <w:szCs w:val="40"/>
          <w:rtl/>
        </w:rPr>
        <w:t>لمن سمع</w:t>
      </w:r>
      <w:r w:rsidRPr="00204B42">
        <w:rPr>
          <w:rFonts w:ascii="Traditional Arabic" w:eastAsia="Times New Roman" w:hAnsi="Traditional Arabic" w:cs="Traditional Arabic"/>
          <w:sz w:val="40"/>
          <w:szCs w:val="40"/>
          <w:rtl/>
        </w:rPr>
        <w:t xml:space="preserve"> ا</w:t>
      </w:r>
      <w:r w:rsidRPr="00204B42">
        <w:rPr>
          <w:rFonts w:ascii="Traditional Arabic" w:eastAsia="Times New Roman" w:hAnsi="Traditional Arabic" w:cs="Traditional Arabic" w:hint="cs"/>
          <w:sz w:val="40"/>
          <w:szCs w:val="40"/>
          <w:rtl/>
        </w:rPr>
        <w:t>لنداء</w:t>
      </w:r>
      <w:r w:rsidRPr="00204B42">
        <w:rPr>
          <w:rFonts w:ascii="Traditional Arabic" w:eastAsia="Times New Roman" w:hAnsi="Traditional Arabic" w:cs="Traditional Arabic"/>
          <w:sz w:val="40"/>
          <w:szCs w:val="40"/>
          <w:rtl/>
        </w:rPr>
        <w:t xml:space="preserve">: </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حي على الصلاة، حي على الفلاح</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xml:space="preserve"> أن </w:t>
      </w:r>
      <w:r w:rsidRPr="00204B42">
        <w:rPr>
          <w:rFonts w:ascii="Traditional Arabic" w:eastAsia="Times New Roman" w:hAnsi="Traditional Arabic" w:cs="Traditional Arabic" w:hint="cs"/>
          <w:sz w:val="40"/>
          <w:szCs w:val="40"/>
          <w:rtl/>
        </w:rPr>
        <w:t>ي</w:t>
      </w:r>
      <w:r w:rsidRPr="00204B42">
        <w:rPr>
          <w:rFonts w:ascii="Traditional Arabic" w:eastAsia="Times New Roman" w:hAnsi="Traditional Arabic" w:cs="Traditional Arabic"/>
          <w:sz w:val="40"/>
          <w:szCs w:val="40"/>
          <w:rtl/>
        </w:rPr>
        <w:t>قول</w:t>
      </w:r>
      <w:bookmarkStart w:id="3" w:name="_Hlk55133750"/>
      <w:r w:rsidRPr="00204B42">
        <w:rPr>
          <w:rFonts w:ascii="Traditional Arabic" w:eastAsia="Times New Roman" w:hAnsi="Traditional Arabic" w:cs="Traditional Arabic"/>
          <w:sz w:val="40"/>
          <w:szCs w:val="40"/>
          <w:rtl/>
        </w:rPr>
        <w:t xml:space="preserve">: </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b/>
          <w:bCs/>
          <w:sz w:val="40"/>
          <w:szCs w:val="40"/>
          <w:rtl/>
        </w:rPr>
        <w:t>لا حول ولا قوة إلا بالله</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xml:space="preserve"> </w:t>
      </w:r>
      <w:bookmarkEnd w:id="3"/>
      <w:r w:rsidRPr="00204B42">
        <w:rPr>
          <w:rFonts w:ascii="Traditional Arabic" w:eastAsia="Times New Roman" w:hAnsi="Traditional Arabic" w:cs="Traditional Arabic" w:hint="cs"/>
          <w:sz w:val="40"/>
          <w:szCs w:val="40"/>
          <w:rtl/>
        </w:rPr>
        <w:t>طلب</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لل</w:t>
      </w:r>
      <w:r w:rsidRPr="00204B42">
        <w:rPr>
          <w:rFonts w:ascii="Traditional Arabic" w:eastAsia="Times New Roman" w:hAnsi="Traditional Arabic" w:cs="Traditional Arabic"/>
          <w:sz w:val="40"/>
          <w:szCs w:val="40"/>
          <w:rtl/>
        </w:rPr>
        <w:t xml:space="preserve">عون </w:t>
      </w:r>
      <w:r w:rsidRPr="00204B42">
        <w:rPr>
          <w:rFonts w:ascii="Traditional Arabic" w:eastAsia="Times New Roman" w:hAnsi="Traditional Arabic" w:cs="Traditional Arabic" w:hint="cs"/>
          <w:sz w:val="40"/>
          <w:szCs w:val="40"/>
          <w:rtl/>
        </w:rPr>
        <w:t xml:space="preserve">من </w:t>
      </w:r>
      <w:r w:rsidRPr="00204B42">
        <w:rPr>
          <w:rFonts w:ascii="Traditional Arabic" w:eastAsia="Times New Roman" w:hAnsi="Traditional Arabic" w:cs="Traditional Arabic"/>
          <w:sz w:val="40"/>
          <w:szCs w:val="40"/>
          <w:rtl/>
        </w:rPr>
        <w:t>الله</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ف</w:t>
      </w:r>
      <w:r w:rsidRPr="00204B42">
        <w:rPr>
          <w:rFonts w:ascii="Traditional Arabic" w:eastAsia="Times New Roman" w:hAnsi="Traditional Arabic" w:cs="Traditional Arabic"/>
          <w:sz w:val="40"/>
          <w:szCs w:val="40"/>
          <w:rtl/>
        </w:rPr>
        <w:t xml:space="preserve">الإتيان بها </w:t>
      </w:r>
      <w:r w:rsidRPr="00204B42">
        <w:rPr>
          <w:rFonts w:ascii="Traditional Arabic" w:eastAsia="Times New Roman" w:hAnsi="Traditional Arabic" w:cs="Traditional Arabic" w:hint="cs"/>
          <w:sz w:val="40"/>
          <w:szCs w:val="40"/>
          <w:rtl/>
        </w:rPr>
        <w:t xml:space="preserve">في </w:t>
      </w:r>
      <w:r w:rsidRPr="00204B42">
        <w:rPr>
          <w:rFonts w:ascii="Traditional Arabic" w:eastAsia="Times New Roman" w:hAnsi="Traditional Arabic" w:cs="Traditional Arabic"/>
          <w:sz w:val="40"/>
          <w:szCs w:val="40"/>
          <w:rtl/>
        </w:rPr>
        <w:t>هذا الموضع في غاية المناسبة</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p>
    <w:p w14:paraId="6BC21D35" w14:textId="77777777" w:rsidR="00204B42" w:rsidRPr="00204B42"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وهكذا</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من استيقظ</w:t>
      </w:r>
      <w:r w:rsidRPr="00204B42">
        <w:rPr>
          <w:rFonts w:ascii="Traditional Arabic" w:eastAsia="Times New Roman" w:hAnsi="Traditional Arabic" w:cs="Traditional Arabic"/>
          <w:sz w:val="40"/>
          <w:szCs w:val="40"/>
          <w:rtl/>
        </w:rPr>
        <w:t xml:space="preserve"> من النوم </w:t>
      </w:r>
      <w:r w:rsidRPr="00204B42">
        <w:rPr>
          <w:rFonts w:ascii="Traditional Arabic" w:eastAsia="Times New Roman" w:hAnsi="Traditional Arabic" w:cs="Traditional Arabic" w:hint="cs"/>
          <w:sz w:val="40"/>
          <w:szCs w:val="40"/>
          <w:rtl/>
        </w:rPr>
        <w:t xml:space="preserve">وبادر إلى ذكر الله بما تقدم يشرع له أن </w:t>
      </w:r>
      <w:proofErr w:type="gramStart"/>
      <w:r w:rsidRPr="00204B42">
        <w:rPr>
          <w:rFonts w:ascii="Traditional Arabic" w:eastAsia="Times New Roman" w:hAnsi="Traditional Arabic" w:cs="Traditional Arabic" w:hint="cs"/>
          <w:sz w:val="40"/>
          <w:szCs w:val="40"/>
          <w:rtl/>
        </w:rPr>
        <w:t xml:space="preserve">يقول </w:t>
      </w:r>
      <w:r w:rsidRPr="00204B42">
        <w:rPr>
          <w:rFonts w:ascii="Traditional Arabic" w:eastAsia="Times New Roman" w:hAnsi="Traditional Arabic" w:cs="Traditional Arabic"/>
          <w:sz w:val="40"/>
          <w:szCs w:val="40"/>
          <w:rtl/>
        </w:rPr>
        <w:t>:</w:t>
      </w:r>
      <w:proofErr w:type="gramEnd"/>
      <w:r w:rsidRPr="00204B42">
        <w:rPr>
          <w:rFonts w:ascii="Traditional Arabic" w:eastAsia="Times New Roman" w:hAnsi="Traditional Arabic" w:cs="Traditional Arabic"/>
          <w:sz w:val="40"/>
          <w:szCs w:val="40"/>
          <w:rtl/>
        </w:rPr>
        <w:t xml:space="preserve"> </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لا حول ولا قوة إلا بالله</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لأنه سينهض</w:t>
      </w:r>
      <w:r w:rsidRPr="00204B42">
        <w:rPr>
          <w:rFonts w:ascii="Traditional Arabic" w:eastAsia="Times New Roman" w:hAnsi="Traditional Arabic" w:cs="Traditional Arabic"/>
          <w:sz w:val="40"/>
          <w:szCs w:val="40"/>
          <w:rtl/>
        </w:rPr>
        <w:t xml:space="preserve"> من فراش للوضوء</w:t>
      </w:r>
      <w:r w:rsidRPr="00204B42">
        <w:rPr>
          <w:rFonts w:ascii="Traditional Arabic" w:eastAsia="Times New Roman" w:hAnsi="Traditional Arabic" w:cs="Traditional Arabic" w:hint="cs"/>
          <w:sz w:val="40"/>
          <w:szCs w:val="40"/>
          <w:rtl/>
        </w:rPr>
        <w:t xml:space="preserve"> وا</w:t>
      </w:r>
      <w:r w:rsidRPr="00204B42">
        <w:rPr>
          <w:rFonts w:ascii="Traditional Arabic" w:eastAsia="Times New Roman" w:hAnsi="Traditional Arabic" w:cs="Traditional Arabic"/>
          <w:sz w:val="40"/>
          <w:szCs w:val="40"/>
          <w:rtl/>
        </w:rPr>
        <w:t>لصلاة ومن ثم لمصالح</w:t>
      </w:r>
      <w:r w:rsidRPr="00204B42">
        <w:rPr>
          <w:rFonts w:ascii="Traditional Arabic" w:eastAsia="Times New Roman" w:hAnsi="Traditional Arabic" w:cs="Traditional Arabic" w:hint="cs"/>
          <w:sz w:val="40"/>
          <w:szCs w:val="40"/>
          <w:rtl/>
        </w:rPr>
        <w:t>ه</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المتنوعة</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في</w:t>
      </w:r>
      <w:r w:rsidRPr="00204B42">
        <w:rPr>
          <w:rFonts w:ascii="Traditional Arabic" w:eastAsia="Times New Roman" w:hAnsi="Traditional Arabic" w:cs="Traditional Arabic"/>
          <w:sz w:val="40"/>
          <w:szCs w:val="40"/>
          <w:rtl/>
        </w:rPr>
        <w:t xml:space="preserve">حتاج إلى </w:t>
      </w:r>
      <w:r w:rsidRPr="00204B42">
        <w:rPr>
          <w:rFonts w:ascii="Traditional Arabic" w:eastAsia="Times New Roman" w:hAnsi="Traditional Arabic" w:cs="Traditional Arabic" w:hint="cs"/>
          <w:sz w:val="40"/>
          <w:szCs w:val="40"/>
          <w:rtl/>
        </w:rPr>
        <w:t>ال</w:t>
      </w:r>
      <w:r w:rsidRPr="00204B42">
        <w:rPr>
          <w:rFonts w:ascii="Traditional Arabic" w:eastAsia="Times New Roman" w:hAnsi="Traditional Arabic" w:cs="Traditional Arabic"/>
          <w:sz w:val="40"/>
          <w:szCs w:val="40"/>
          <w:rtl/>
        </w:rPr>
        <w:t>استعانة بالله</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ليقوم بهمة</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وعزيمة</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ونشاط بمدّ من الله</w:t>
      </w:r>
      <w:r w:rsidR="00392483">
        <w:rPr>
          <w:rFonts w:ascii="Traditional Arabic" w:eastAsia="Times New Roman" w:hAnsi="Traditional Arabic" w:cs="Traditional Arabic" w:hint="cs"/>
          <w:sz w:val="40"/>
          <w:szCs w:val="40"/>
          <w:rtl/>
        </w:rPr>
        <w:t xml:space="preserve"> سبحانه</w:t>
      </w:r>
      <w:r w:rsidRPr="00204B42">
        <w:rPr>
          <w:rFonts w:ascii="Traditional Arabic" w:eastAsia="Times New Roman" w:hAnsi="Traditional Arabic" w:cs="Traditional Arabic" w:hint="cs"/>
          <w:sz w:val="40"/>
          <w:szCs w:val="40"/>
          <w:rtl/>
        </w:rPr>
        <w:t xml:space="preserve"> وعون</w:t>
      </w:r>
      <w:r w:rsidRPr="00204B42">
        <w:rPr>
          <w:rFonts w:ascii="Traditional Arabic" w:eastAsia="Times New Roman" w:hAnsi="Traditional Arabic" w:cs="Traditional Arabic"/>
          <w:sz w:val="40"/>
          <w:szCs w:val="40"/>
          <w:rtl/>
        </w:rPr>
        <w:t xml:space="preserve">. </w:t>
      </w:r>
    </w:p>
    <w:p w14:paraId="10E7700B" w14:textId="77777777" w:rsidR="00204B42" w:rsidRPr="00204B42"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lang w:bidi="ar-DZ"/>
        </w:rPr>
      </w:pPr>
      <w:r w:rsidRPr="00204B42">
        <w:rPr>
          <w:rFonts w:ascii="Traditional Arabic" w:eastAsia="Times New Roman" w:hAnsi="Traditional Arabic" w:cs="Traditional Arabic" w:hint="cs"/>
          <w:sz w:val="40"/>
          <w:szCs w:val="40"/>
          <w:rtl/>
        </w:rPr>
        <w:t xml:space="preserve">وقوله: </w:t>
      </w:r>
      <w:r w:rsidRPr="00204B42">
        <w:rPr>
          <w:rFonts w:ascii="Traditional Arabic" w:eastAsia="Times New Roman" w:hAnsi="Traditional Arabic" w:cs="Traditional Arabic"/>
          <w:sz w:val="40"/>
          <w:szCs w:val="40"/>
          <w:rtl/>
        </w:rPr>
        <w:t>«</w:t>
      </w:r>
      <w:r w:rsidRPr="00204B42">
        <w:rPr>
          <w:rFonts w:ascii="Traditional Arabic" w:eastAsia="Times New Roman" w:hAnsi="Traditional Arabic" w:cs="Traditional Arabic"/>
          <w:b/>
          <w:bCs/>
          <w:sz w:val="40"/>
          <w:szCs w:val="40"/>
          <w:rtl/>
        </w:rPr>
        <w:t>العلي العظيم</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أي </w:t>
      </w:r>
      <w:r w:rsidRPr="00204B42">
        <w:rPr>
          <w:rFonts w:ascii="Traditional Arabic" w:eastAsia="Times New Roman" w:hAnsi="Traditional Arabic" w:cs="Traditional Arabic"/>
          <w:sz w:val="40"/>
          <w:szCs w:val="40"/>
          <w:rtl/>
        </w:rPr>
        <w:t>الذي لا أعلى منه</w:t>
      </w:r>
      <w:r w:rsidRPr="00204B42">
        <w:rPr>
          <w:rFonts w:ascii="Traditional Arabic" w:eastAsia="Times New Roman" w:hAnsi="Traditional Arabic" w:cs="Traditional Arabic" w:hint="cs"/>
          <w:sz w:val="40"/>
          <w:szCs w:val="40"/>
          <w:rtl/>
        </w:rPr>
        <w:t xml:space="preserve"> و</w:t>
      </w:r>
      <w:r w:rsidRPr="00204B42">
        <w:rPr>
          <w:rFonts w:ascii="Traditional Arabic" w:eastAsia="Times New Roman" w:hAnsi="Traditional Arabic" w:cs="Traditional Arabic"/>
          <w:sz w:val="40"/>
          <w:szCs w:val="40"/>
          <w:rtl/>
        </w:rPr>
        <w:t>لا أعظم منه</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فكل شيء تحت قهره وسلطانه وعظمته، لا إله إلا هو ولا رب سواه</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في</w:t>
      </w:r>
      <w:r w:rsidRPr="00204B42">
        <w:rPr>
          <w:rFonts w:ascii="Traditional Arabic" w:eastAsia="Times New Roman" w:hAnsi="Traditional Arabic" w:cs="Traditional Arabic"/>
          <w:sz w:val="40"/>
          <w:szCs w:val="40"/>
          <w:rtl/>
        </w:rPr>
        <w:t>ستشعر علوّ</w:t>
      </w:r>
      <w:r w:rsidRPr="00204B42">
        <w:rPr>
          <w:rFonts w:ascii="Traditional Arabic" w:eastAsia="Times New Roman" w:hAnsi="Traditional Arabic" w:cs="Traditional Arabic" w:hint="cs"/>
          <w:sz w:val="40"/>
          <w:szCs w:val="40"/>
          <w:rtl/>
        </w:rPr>
        <w:t xml:space="preserve"> الله</w:t>
      </w:r>
      <w:r w:rsidRPr="00204B42">
        <w:rPr>
          <w:rFonts w:ascii="Traditional Arabic" w:eastAsia="Times New Roman" w:hAnsi="Traditional Arabic" w:cs="Traditional Arabic"/>
          <w:sz w:val="40"/>
          <w:szCs w:val="40"/>
          <w:rtl/>
        </w:rPr>
        <w:t xml:space="preserve"> تبارك وتعالى وعظمته، وهذا يدفع بقلب</w:t>
      </w:r>
      <w:r w:rsidRPr="00204B42">
        <w:rPr>
          <w:rFonts w:ascii="Traditional Arabic" w:eastAsia="Times New Roman" w:hAnsi="Traditional Arabic" w:cs="Traditional Arabic" w:hint="cs"/>
          <w:sz w:val="40"/>
          <w:szCs w:val="40"/>
          <w:rtl/>
        </w:rPr>
        <w:t>ه</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إلى </w:t>
      </w:r>
      <w:r w:rsidRPr="00204B42">
        <w:rPr>
          <w:rFonts w:ascii="Traditional Arabic" w:eastAsia="Times New Roman" w:hAnsi="Traditional Arabic" w:cs="Traditional Arabic"/>
          <w:sz w:val="40"/>
          <w:szCs w:val="40"/>
          <w:rtl/>
        </w:rPr>
        <w:t>قوة الارتباط به وكمال الالتجاء إليه وتعظيمه سبحانه.</w:t>
      </w:r>
    </w:p>
    <w:p w14:paraId="19C21E28" w14:textId="77777777" w:rsidR="00392483" w:rsidRDefault="00204B42" w:rsidP="00392483">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w:t>
      </w:r>
      <w:r w:rsidRPr="00204B42">
        <w:rPr>
          <w:rFonts w:ascii="Traditional Arabic" w:eastAsia="Times New Roman" w:hAnsi="Traditional Arabic" w:cs="Traditional Arabic"/>
          <w:b/>
          <w:bCs/>
          <w:sz w:val="40"/>
          <w:szCs w:val="40"/>
          <w:rtl/>
        </w:rPr>
        <w:t>ثُمَّ قالَ: اللَّهُمَّ اغْفِرْ لِي، أَوْ دَعَا</w:t>
      </w:r>
      <w:proofErr w:type="gramStart"/>
      <w:r w:rsidRPr="00204B42">
        <w:rPr>
          <w:rFonts w:ascii="Traditional Arabic" w:eastAsia="Times New Roman" w:hAnsi="Traditional Arabic" w:cs="Traditional Arabic"/>
          <w:sz w:val="40"/>
          <w:szCs w:val="40"/>
          <w:rtl/>
        </w:rPr>
        <w:t>»</w:t>
      </w:r>
      <w:r w:rsidRPr="00204B42">
        <w:rPr>
          <w:rFonts w:ascii="Traditional Arabic" w:eastAsia="Times New Roman" w:hAnsi="Traditional Arabic" w:cs="Traditional Arabic" w:hint="cs"/>
          <w:sz w:val="40"/>
          <w:szCs w:val="40"/>
          <w:rtl/>
        </w:rPr>
        <w:t xml:space="preserve"> </w:t>
      </w:r>
      <w:r w:rsidR="00392483">
        <w:rPr>
          <w:rFonts w:ascii="Traditional Arabic" w:eastAsia="Times New Roman" w:hAnsi="Traditional Arabic" w:cs="Traditional Arabic" w:hint="cs"/>
          <w:sz w:val="40"/>
          <w:szCs w:val="40"/>
          <w:rtl/>
        </w:rPr>
        <w:t>؛</w:t>
      </w:r>
      <w:proofErr w:type="gramEnd"/>
      <w:r w:rsidR="00392483">
        <w:rPr>
          <w:rFonts w:ascii="Traditional Arabic" w:eastAsia="Times New Roman" w:hAnsi="Traditional Arabic" w:cs="Traditional Arabic" w:hint="cs"/>
          <w:sz w:val="40"/>
          <w:szCs w:val="40"/>
          <w:rtl/>
        </w:rPr>
        <w:t xml:space="preserve"> </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hint="cs"/>
          <w:sz w:val="40"/>
          <w:szCs w:val="40"/>
          <w:rtl/>
        </w:rPr>
        <w:t>أو</w:t>
      </w:r>
      <w:r w:rsidR="00392483"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 xml:space="preserve"> قيل</w:t>
      </w:r>
      <w:r w:rsidRPr="00204B42">
        <w:rPr>
          <w:rFonts w:ascii="Traditional Arabic" w:eastAsia="Times New Roman" w:hAnsi="Traditional Arabic" w:cs="Traditional Arabic" w:hint="cs"/>
          <w:sz w:val="40"/>
          <w:szCs w:val="40"/>
          <w:rtl/>
        </w:rPr>
        <w:t xml:space="preserve"> إنها</w:t>
      </w:r>
      <w:r w:rsidRPr="00204B42">
        <w:rPr>
          <w:rFonts w:ascii="Traditional Arabic" w:eastAsia="Times New Roman" w:hAnsi="Traditional Arabic" w:cs="Traditional Arabic"/>
          <w:sz w:val="40"/>
          <w:szCs w:val="40"/>
          <w:rtl/>
        </w:rPr>
        <w:t xml:space="preserve"> للشك، وقيل: وهو الأقرب أنها للتنويع، </w:t>
      </w:r>
      <w:r w:rsidRPr="00204B42">
        <w:rPr>
          <w:rFonts w:ascii="Traditional Arabic" w:eastAsia="Times New Roman" w:hAnsi="Traditional Arabic" w:cs="Traditional Arabic" w:hint="cs"/>
          <w:sz w:val="40"/>
          <w:szCs w:val="40"/>
          <w:rtl/>
        </w:rPr>
        <w:t>أي</w:t>
      </w:r>
      <w:r w:rsidR="00392483">
        <w:rPr>
          <w:rFonts w:ascii="Traditional Arabic" w:eastAsia="Times New Roman" w:hAnsi="Traditional Arabic" w:cs="Traditional Arabic"/>
          <w:sz w:val="40"/>
          <w:szCs w:val="40"/>
          <w:rtl/>
        </w:rPr>
        <w:t xml:space="preserve"> سواء</w:t>
      </w:r>
      <w:r w:rsidR="00392483">
        <w:rPr>
          <w:rFonts w:ascii="Traditional Arabic" w:eastAsia="Times New Roman" w:hAnsi="Traditional Arabic" w:cs="Traditional Arabic" w:hint="cs"/>
          <w:sz w:val="40"/>
          <w:szCs w:val="40"/>
          <w:rtl/>
        </w:rPr>
        <w:t>ً</w:t>
      </w:r>
      <w:r w:rsidR="00392483">
        <w:rPr>
          <w:rFonts w:ascii="Traditional Arabic" w:eastAsia="Times New Roman" w:hAnsi="Traditional Arabic" w:cs="Traditional Arabic"/>
          <w:sz w:val="40"/>
          <w:szCs w:val="40"/>
          <w:rtl/>
        </w:rPr>
        <w:t xml:space="preserve"> </w:t>
      </w:r>
      <w:r w:rsidR="00392483">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ستغفر أو دعا فإنه يُستجاب له</w:t>
      </w:r>
      <w:r w:rsidR="00392483">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إن </w:t>
      </w:r>
      <w:r w:rsidRPr="00204B42">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 xml:space="preserve">ستغفر غُفر له، وإن دعا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سأل الله حاجة من حاجات</w:t>
      </w:r>
      <w:r w:rsidRPr="00204B42">
        <w:rPr>
          <w:rFonts w:ascii="Traditional Arabic" w:eastAsia="Times New Roman" w:hAnsi="Traditional Arabic" w:cs="Traditional Arabic" w:hint="cs"/>
          <w:sz w:val="40"/>
          <w:szCs w:val="40"/>
          <w:rtl/>
        </w:rPr>
        <w:t xml:space="preserve">ه </w:t>
      </w:r>
      <w:r w:rsidR="00392483">
        <w:rPr>
          <w:rFonts w:ascii="Traditional Arabic" w:eastAsia="Times New Roman" w:hAnsi="Traditional Arabic" w:cs="Traditional Arabic"/>
          <w:sz w:val="40"/>
          <w:szCs w:val="40"/>
          <w:rtl/>
        </w:rPr>
        <w:t>أجاب الله دُعاءه</w:t>
      </w:r>
      <w:r w:rsidR="00392483">
        <w:rPr>
          <w:rFonts w:ascii="Traditional Arabic" w:eastAsia="Times New Roman" w:hAnsi="Traditional Arabic" w:cs="Traditional Arabic" w:hint="cs"/>
          <w:sz w:val="40"/>
          <w:szCs w:val="40"/>
          <w:rtl/>
        </w:rPr>
        <w:t xml:space="preserve"> ، ومن الخير للعبد أن يجمع بين الأمرين : يدعو ويستغفر.</w:t>
      </w:r>
      <w:r w:rsidRPr="00204B42">
        <w:rPr>
          <w:rFonts w:ascii="Traditional Arabic" w:eastAsia="Times New Roman" w:hAnsi="Traditional Arabic" w:cs="Traditional Arabic"/>
          <w:sz w:val="40"/>
          <w:szCs w:val="40"/>
          <w:rtl/>
        </w:rPr>
        <w:t xml:space="preserve"> </w:t>
      </w:r>
    </w:p>
    <w:p w14:paraId="470B94EF" w14:textId="77777777" w:rsidR="00204B42" w:rsidRPr="00204B42" w:rsidRDefault="00204B42" w:rsidP="00DE3000">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t>وحريّ</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بالعبد </w:t>
      </w:r>
      <w:r w:rsidR="00DE3000">
        <w:rPr>
          <w:rFonts w:ascii="Traditional Arabic" w:eastAsia="Times New Roman" w:hAnsi="Traditional Arabic" w:cs="Traditional Arabic"/>
          <w:sz w:val="40"/>
          <w:szCs w:val="40"/>
          <w:rtl/>
        </w:rPr>
        <w:t>في هذا الموضع</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وفي هذا الوقت</w:t>
      </w:r>
      <w:r w:rsidRPr="00204B42">
        <w:rPr>
          <w:rFonts w:ascii="Traditional Arabic" w:eastAsia="Times New Roman" w:hAnsi="Traditional Arabic" w:cs="Traditional Arabic" w:hint="cs"/>
          <w:sz w:val="40"/>
          <w:szCs w:val="40"/>
          <w:rtl/>
        </w:rPr>
        <w:t xml:space="preserve"> الشريف</w:t>
      </w:r>
      <w:r w:rsidRPr="00204B42">
        <w:rPr>
          <w:rFonts w:ascii="Traditional Arabic" w:eastAsia="Times New Roman" w:hAnsi="Traditional Arabic" w:cs="Traditional Arabic"/>
          <w:sz w:val="40"/>
          <w:szCs w:val="40"/>
          <w:rtl/>
        </w:rPr>
        <w:t>، وفي هذه الحال المباركة؛ حال</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انتباه العبد من نومه على ذكر لله بهذه الكلمات </w:t>
      </w:r>
      <w:r w:rsidRPr="00204B42">
        <w:rPr>
          <w:rFonts w:ascii="Traditional Arabic" w:eastAsia="Times New Roman" w:hAnsi="Traditional Arabic" w:cs="Traditional Arabic" w:hint="cs"/>
          <w:sz w:val="40"/>
          <w:szCs w:val="40"/>
          <w:rtl/>
        </w:rPr>
        <w:t>العظيمة</w:t>
      </w:r>
      <w:r w:rsidRPr="00204B42">
        <w:rPr>
          <w:rFonts w:ascii="Traditional Arabic" w:eastAsia="Times New Roman" w:hAnsi="Traditional Arabic" w:cs="Traditional Arabic"/>
          <w:sz w:val="40"/>
          <w:szCs w:val="40"/>
          <w:rtl/>
        </w:rPr>
        <w:t xml:space="preserve"> التي </w:t>
      </w:r>
      <w:r w:rsidRPr="00204B42">
        <w:rPr>
          <w:rFonts w:ascii="Traditional Arabic" w:eastAsia="Times New Roman" w:hAnsi="Traditional Arabic" w:cs="Traditional Arabic" w:hint="cs"/>
          <w:sz w:val="40"/>
          <w:szCs w:val="40"/>
          <w:rtl/>
        </w:rPr>
        <w:t xml:space="preserve">هي </w:t>
      </w:r>
      <w:r w:rsidRPr="00204B42">
        <w:rPr>
          <w:rFonts w:ascii="Traditional Arabic" w:eastAsia="Times New Roman" w:hAnsi="Traditional Arabic" w:cs="Traditional Arabic"/>
          <w:sz w:val="40"/>
          <w:szCs w:val="40"/>
          <w:rtl/>
        </w:rPr>
        <w:t>أعظم الكلمات على الإطلاق</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أن ي</w:t>
      </w:r>
      <w:r w:rsidRPr="00204B42">
        <w:rPr>
          <w:rFonts w:ascii="Traditional Arabic" w:eastAsia="Times New Roman" w:hAnsi="Traditional Arabic" w:cs="Traditional Arabic"/>
          <w:sz w:val="40"/>
          <w:szCs w:val="40"/>
          <w:rtl/>
        </w:rPr>
        <w:t>ستغفر</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 xml:space="preserve">وأن يدعو ربه </w:t>
      </w:r>
      <w:r w:rsidR="00DE3000">
        <w:rPr>
          <w:rFonts w:ascii="Traditional Arabic" w:eastAsia="Times New Roman" w:hAnsi="Traditional Arabic" w:cs="Traditional Arabic" w:hint="cs"/>
          <w:sz w:val="40"/>
          <w:szCs w:val="40"/>
          <w:rtl/>
        </w:rPr>
        <w:t xml:space="preserve">معتنيا بهذين الأمرين العظيمين </w:t>
      </w:r>
      <w:r w:rsidRPr="00204B42">
        <w:rPr>
          <w:rFonts w:ascii="Traditional Arabic" w:eastAsia="Times New Roman" w:hAnsi="Traditional Arabic" w:cs="Traditional Arabic" w:hint="cs"/>
          <w:sz w:val="40"/>
          <w:szCs w:val="40"/>
          <w:rtl/>
        </w:rPr>
        <w:t>فإن دعاءه مستجاب</w:t>
      </w:r>
      <w:r w:rsidRPr="00204B42">
        <w:rPr>
          <w:rFonts w:ascii="Traditional Arabic" w:eastAsia="Times New Roman" w:hAnsi="Traditional Arabic" w:cs="Traditional Arabic"/>
          <w:sz w:val="40"/>
          <w:szCs w:val="40"/>
          <w:rtl/>
        </w:rPr>
        <w:t>.</w:t>
      </w:r>
      <w:r w:rsidR="00DE3000">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و</w:t>
      </w:r>
      <w:r w:rsidRPr="00204B42">
        <w:rPr>
          <w:rFonts w:ascii="Traditional Arabic" w:eastAsia="Times New Roman" w:hAnsi="Traditional Arabic" w:cs="Traditional Arabic" w:hint="cs"/>
          <w:sz w:val="40"/>
          <w:szCs w:val="40"/>
          <w:rtl/>
        </w:rPr>
        <w:t xml:space="preserve">قد </w:t>
      </w:r>
      <w:r w:rsidRPr="00204B42">
        <w:rPr>
          <w:rFonts w:ascii="Traditional Arabic" w:eastAsia="Times New Roman" w:hAnsi="Traditional Arabic" w:cs="Traditional Arabic"/>
          <w:sz w:val="40"/>
          <w:szCs w:val="40"/>
          <w:rtl/>
        </w:rPr>
        <w:t xml:space="preserve">روى أبو داود في سننه وأحمد في </w:t>
      </w:r>
      <w:r w:rsidRPr="00204B42">
        <w:rPr>
          <w:rFonts w:ascii="Traditional Arabic" w:eastAsia="Times New Roman" w:hAnsi="Traditional Arabic" w:cs="Traditional Arabic"/>
          <w:sz w:val="40"/>
          <w:szCs w:val="40"/>
          <w:rtl/>
        </w:rPr>
        <w:lastRenderedPageBreak/>
        <w:t xml:space="preserve">المسند وغيرُهما عن معاذ بن جبل </w:t>
      </w:r>
      <w:r w:rsidR="00DE3000">
        <w:rPr>
          <w:rFonts w:ascii="Traditional Arabic" w:eastAsia="Times New Roman" w:hAnsi="Traditional Arabic" w:cs="Traditional Arabic"/>
          <w:sz w:val="40"/>
          <w:szCs w:val="40"/>
        </w:rPr>
        <w:sym w:font="AGA Arabesque" w:char="F074"/>
      </w:r>
      <w:r w:rsidR="00DE3000">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 xml:space="preserve">عن النبي </w:t>
      </w:r>
      <w:r w:rsidRPr="00204B42">
        <w:rPr>
          <w:rFonts w:ascii="Traditional Arabic" w:eastAsia="Times New Roman" w:hAnsi="Traditional Arabic" w:cs="Traditional Arabic"/>
          <w:sz w:val="40"/>
          <w:szCs w:val="40"/>
          <w:rtl/>
        </w:rPr>
        <w:sym w:font="AGA Arabesque" w:char="F072"/>
      </w:r>
      <w:r w:rsidRPr="00204B42">
        <w:rPr>
          <w:rFonts w:ascii="Traditional Arabic" w:eastAsia="Times New Roman" w:hAnsi="Traditional Arabic" w:cs="Traditional Arabic"/>
          <w:sz w:val="40"/>
          <w:szCs w:val="40"/>
          <w:rtl/>
        </w:rPr>
        <w:t xml:space="preserve"> قال: ((ما من مسلم يبيت على ذكر الله طاهراً في</w:t>
      </w:r>
      <w:r w:rsidR="00DE3000">
        <w:rPr>
          <w:rFonts w:ascii="Traditional Arabic" w:eastAsia="Times New Roman" w:hAnsi="Traditional Arabic" w:cs="Traditional Arabic"/>
          <w:sz w:val="40"/>
          <w:szCs w:val="40"/>
          <w:rtl/>
        </w:rPr>
        <w:t>تعارَّ من الليل فيسأل الله خير</w:t>
      </w:r>
      <w:r w:rsidR="00DE3000">
        <w:rPr>
          <w:rFonts w:ascii="Traditional Arabic" w:eastAsia="Times New Roman" w:hAnsi="Traditional Arabic" w:cs="Traditional Arabic" w:hint="cs"/>
          <w:sz w:val="40"/>
          <w:szCs w:val="40"/>
          <w:rtl/>
        </w:rPr>
        <w:t>ً</w:t>
      </w:r>
      <w:r w:rsidR="00DE3000">
        <w:rPr>
          <w:rFonts w:ascii="Traditional Arabic" w:eastAsia="Times New Roman" w:hAnsi="Traditional Arabic" w:cs="Traditional Arabic"/>
          <w:sz w:val="40"/>
          <w:szCs w:val="40"/>
          <w:rtl/>
        </w:rPr>
        <w:t>ا</w:t>
      </w:r>
      <w:r w:rsidRPr="00204B42">
        <w:rPr>
          <w:rFonts w:ascii="Traditional Arabic" w:eastAsia="Times New Roman" w:hAnsi="Traditional Arabic" w:cs="Traditional Arabic"/>
          <w:sz w:val="40"/>
          <w:szCs w:val="40"/>
          <w:rtl/>
        </w:rPr>
        <w:t xml:space="preserve"> من الدنيا والآخرة إلاَّ أعطاه الله إيّاه)).</w:t>
      </w:r>
    </w:p>
    <w:p w14:paraId="225D7BB4" w14:textId="77777777" w:rsidR="00204B42" w:rsidRPr="00204B42" w:rsidRDefault="00204B42" w:rsidP="00DE3000">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قوله:</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b/>
          <w:bCs/>
          <w:sz w:val="40"/>
          <w:szCs w:val="40"/>
          <w:rtl/>
        </w:rPr>
        <w:t>فإنْ تَوَضَّأَ وصَلَّى قُبِلَتْ صَلَاتُهُ</w:t>
      </w:r>
      <w:r w:rsidRPr="00204B42">
        <w:rPr>
          <w:rFonts w:ascii="Traditional Arabic" w:eastAsia="Times New Roman" w:hAnsi="Traditional Arabic" w:cs="Traditional Arabic"/>
          <w:sz w:val="40"/>
          <w:szCs w:val="40"/>
          <w:rtl/>
        </w:rPr>
        <w:t>»</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w:t>
      </w:r>
      <w:r w:rsidRPr="00204B42">
        <w:rPr>
          <w:rFonts w:ascii="Traditional Arabic" w:eastAsia="Times New Roman" w:hAnsi="Traditional Arabic" w:cs="Traditional Arabic" w:hint="cs"/>
          <w:sz w:val="40"/>
          <w:szCs w:val="40"/>
          <w:rtl/>
        </w:rPr>
        <w:t>و</w:t>
      </w:r>
      <w:r w:rsidRPr="00204B42">
        <w:rPr>
          <w:rFonts w:ascii="Traditional Arabic" w:eastAsia="Times New Roman" w:hAnsi="Traditional Arabic" w:cs="Traditional Arabic"/>
          <w:sz w:val="40"/>
          <w:szCs w:val="40"/>
          <w:rtl/>
        </w:rPr>
        <w:t xml:space="preserve">صلاة مسبوقة </w:t>
      </w:r>
      <w:r w:rsidRPr="00204B42">
        <w:rPr>
          <w:rFonts w:ascii="Traditional Arabic" w:eastAsia="Times New Roman" w:hAnsi="Traditional Arabic" w:cs="Traditional Arabic" w:hint="cs"/>
          <w:sz w:val="40"/>
          <w:szCs w:val="40"/>
          <w:rtl/>
        </w:rPr>
        <w:t>بتلك</w:t>
      </w:r>
      <w:r w:rsidRPr="00204B42">
        <w:rPr>
          <w:rFonts w:ascii="Traditional Arabic" w:eastAsia="Times New Roman" w:hAnsi="Traditional Arabic" w:cs="Traditional Arabic"/>
          <w:sz w:val="40"/>
          <w:szCs w:val="40"/>
          <w:rtl/>
        </w:rPr>
        <w:t xml:space="preserve"> الأعمال الجليل، والخصال العظيمة حريّ</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أن تُقبل</w:t>
      </w:r>
      <w:r w:rsidRPr="00204B42">
        <w:rPr>
          <w:rFonts w:ascii="Traditional Arabic" w:eastAsia="Times New Roman" w:hAnsi="Traditional Arabic" w:cs="Traditional Arabic" w:hint="cs"/>
          <w:sz w:val="40"/>
          <w:szCs w:val="40"/>
          <w:rtl/>
        </w:rPr>
        <w:t>.</w:t>
      </w:r>
      <w:r w:rsidR="00DE3000">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 xml:space="preserve">وقد أخرج الإمام </w:t>
      </w:r>
      <w:proofErr w:type="gramStart"/>
      <w:r w:rsidRPr="00204B42">
        <w:rPr>
          <w:rFonts w:ascii="Traditional Arabic" w:eastAsia="Times New Roman" w:hAnsi="Traditional Arabic" w:cs="Traditional Arabic"/>
          <w:sz w:val="40"/>
          <w:szCs w:val="40"/>
          <w:rtl/>
        </w:rPr>
        <w:t xml:space="preserve">البخاري </w:t>
      </w:r>
      <w:r w:rsidRPr="00B55BA6">
        <w:rPr>
          <w:rFonts w:ascii="Lotus Linotype" w:eastAsia="Times New Roman" w:hAnsi="Lotus Linotype" w:cs="CTraditional Arabic" w:hint="cs"/>
          <w:color w:val="000000"/>
          <w:sz w:val="40"/>
          <w:szCs w:val="40"/>
          <w:rtl/>
          <w:lang w:val="id-ID" w:bidi="ar-DZ"/>
        </w:rPr>
        <w:t>:</w:t>
      </w:r>
      <w:proofErr w:type="gramEnd"/>
      <w:r>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 xml:space="preserve">هذا الحديث في كتاب التهجد من صحيحه، </w:t>
      </w:r>
      <w:r w:rsidR="00DE3000"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باب: فضل مَن تعارَّ من الليل فصلَّى</w:t>
      </w:r>
      <w:r w:rsidR="00DE3000" w:rsidRPr="00A32174">
        <w:rPr>
          <w:rFonts w:ascii="Traditional Arabic" w:eastAsia="Times New Roman" w:hAnsi="Traditional Arabic" w:cs="Traditional Arabic"/>
          <w:sz w:val="36"/>
          <w:szCs w:val="40"/>
          <w:rtl/>
          <w:lang w:val="id-ID" w:bidi="ar-DZ"/>
        </w:rPr>
        <w:t>»</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أي أنَّ مَن صلَّى في ذلك الوقت وبادر إلى الصلاة في تلك الحال فصلاتُه حريَّةٌ بالقبول، والقبول في هذا الموطن أرجى منه في غيره.</w:t>
      </w:r>
    </w:p>
    <w:p w14:paraId="775F6AED" w14:textId="77777777" w:rsidR="00204B42" w:rsidRPr="00204B42" w:rsidRDefault="00204B42" w:rsidP="00204B42">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hint="cs"/>
          <w:sz w:val="40"/>
          <w:szCs w:val="40"/>
          <w:rtl/>
        </w:rPr>
        <w:t xml:space="preserve">الحاصل أن </w:t>
      </w:r>
      <w:r w:rsidRPr="00204B42">
        <w:rPr>
          <w:rFonts w:ascii="Traditional Arabic" w:eastAsia="Times New Roman" w:hAnsi="Traditional Arabic" w:cs="Traditional Arabic"/>
          <w:sz w:val="40"/>
          <w:szCs w:val="40"/>
          <w:rtl/>
        </w:rPr>
        <w:t xml:space="preserve">هذه </w:t>
      </w:r>
      <w:r w:rsidRPr="00204B42">
        <w:rPr>
          <w:rFonts w:ascii="Traditional Arabic" w:eastAsia="Times New Roman" w:hAnsi="Traditional Arabic" w:cs="Traditional Arabic" w:hint="cs"/>
          <w:sz w:val="40"/>
          <w:szCs w:val="40"/>
          <w:rtl/>
        </w:rPr>
        <w:t>ال</w:t>
      </w:r>
      <w:r w:rsidRPr="00204B42">
        <w:rPr>
          <w:rFonts w:ascii="Traditional Arabic" w:eastAsia="Times New Roman" w:hAnsi="Traditional Arabic" w:cs="Traditional Arabic"/>
          <w:sz w:val="40"/>
          <w:szCs w:val="40"/>
          <w:rtl/>
        </w:rPr>
        <w:t xml:space="preserve">أعمال </w:t>
      </w:r>
      <w:r w:rsidRPr="00204B42">
        <w:rPr>
          <w:rFonts w:ascii="Traditional Arabic" w:eastAsia="Times New Roman" w:hAnsi="Traditional Arabic" w:cs="Traditional Arabic" w:hint="cs"/>
          <w:sz w:val="40"/>
          <w:szCs w:val="40"/>
          <w:rtl/>
        </w:rPr>
        <w:t>يؤ</w:t>
      </w:r>
      <w:r w:rsidRPr="00204B42">
        <w:rPr>
          <w:rFonts w:ascii="Traditional Arabic" w:eastAsia="Times New Roman" w:hAnsi="Traditional Arabic" w:cs="Traditional Arabic"/>
          <w:sz w:val="40"/>
          <w:szCs w:val="40"/>
          <w:rtl/>
        </w:rPr>
        <w:t xml:space="preserve">تي </w:t>
      </w:r>
      <w:r w:rsidRPr="00204B42">
        <w:rPr>
          <w:rFonts w:ascii="Traditional Arabic" w:eastAsia="Times New Roman" w:hAnsi="Traditional Arabic" w:cs="Traditional Arabic" w:hint="cs"/>
          <w:sz w:val="40"/>
          <w:szCs w:val="40"/>
          <w:rtl/>
        </w:rPr>
        <w:t xml:space="preserve">بها </w:t>
      </w:r>
      <w:r w:rsidRPr="00204B42">
        <w:rPr>
          <w:rFonts w:ascii="Traditional Arabic" w:eastAsia="Times New Roman" w:hAnsi="Traditional Arabic" w:cs="Traditional Arabic"/>
          <w:sz w:val="40"/>
          <w:szCs w:val="40"/>
          <w:rtl/>
        </w:rPr>
        <w:t xml:space="preserve">على هذا الترتيب الذي جاء في هذا الحديث العظيم </w:t>
      </w:r>
      <w:proofErr w:type="gramStart"/>
      <w:r w:rsidRPr="00204B42">
        <w:rPr>
          <w:rFonts w:ascii="Traditional Arabic" w:eastAsia="Times New Roman" w:hAnsi="Traditional Arabic" w:cs="Traditional Arabic"/>
          <w:sz w:val="40"/>
          <w:szCs w:val="40"/>
          <w:rtl/>
        </w:rPr>
        <w:t xml:space="preserve">المبارك </w:t>
      </w:r>
      <w:r w:rsidRPr="00204B42">
        <w:rPr>
          <w:rFonts w:ascii="Traditional Arabic" w:eastAsia="Times New Roman" w:hAnsi="Traditional Arabic" w:cs="Traditional Arabic" w:hint="cs"/>
          <w:sz w:val="40"/>
          <w:szCs w:val="40"/>
          <w:rtl/>
        </w:rPr>
        <w:t>:</w:t>
      </w:r>
      <w:proofErr w:type="gramEnd"/>
    </w:p>
    <w:p w14:paraId="2295EB54" w14:textId="77777777" w:rsidR="00204B42" w:rsidRPr="00DE3000" w:rsidRDefault="00204B42" w:rsidP="00DE3000">
      <w:pPr>
        <w:pStyle w:val="ListParagraph"/>
        <w:numPr>
          <w:ilvl w:val="0"/>
          <w:numId w:val="2"/>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DE3000">
        <w:rPr>
          <w:rFonts w:ascii="Traditional Arabic" w:eastAsia="Times New Roman" w:hAnsi="Traditional Arabic" w:cs="Traditional Arabic" w:hint="cs"/>
          <w:b/>
          <w:bCs/>
          <w:sz w:val="40"/>
          <w:szCs w:val="40"/>
          <w:rtl/>
        </w:rPr>
        <w:t>أول</w:t>
      </w:r>
      <w:r w:rsidR="00DE3000">
        <w:rPr>
          <w:rFonts w:ascii="Traditional Arabic" w:eastAsia="Times New Roman" w:hAnsi="Traditional Arabic" w:cs="Traditional Arabic" w:hint="cs"/>
          <w:b/>
          <w:bCs/>
          <w:sz w:val="40"/>
          <w:szCs w:val="40"/>
          <w:rtl/>
        </w:rPr>
        <w:t>ً</w:t>
      </w:r>
      <w:r w:rsidRPr="00DE3000">
        <w:rPr>
          <w:rFonts w:ascii="Traditional Arabic" w:eastAsia="Times New Roman" w:hAnsi="Traditional Arabic" w:cs="Traditional Arabic" w:hint="cs"/>
          <w:b/>
          <w:bCs/>
          <w:sz w:val="40"/>
          <w:szCs w:val="40"/>
          <w:rtl/>
        </w:rPr>
        <w:t>ا</w:t>
      </w:r>
      <w:r w:rsidR="00DE3000" w:rsidRP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sz w:val="40"/>
          <w:szCs w:val="40"/>
          <w:rtl/>
        </w:rPr>
        <w:t xml:space="preserve"> يقول: «</w:t>
      </w:r>
      <w:r w:rsidRPr="00DE3000">
        <w:rPr>
          <w:rFonts w:ascii="Traditional Arabic" w:eastAsia="Times New Roman" w:hAnsi="Traditional Arabic" w:cs="Traditional Arabic"/>
          <w:b/>
          <w:bCs/>
          <w:sz w:val="40"/>
          <w:szCs w:val="40"/>
          <w:rtl/>
        </w:rPr>
        <w:t>لا إله إلا الله</w:t>
      </w:r>
      <w:r w:rsidRPr="00DE3000">
        <w:rPr>
          <w:rFonts w:ascii="Traditional Arabic" w:eastAsia="Times New Roman" w:hAnsi="Traditional Arabic" w:cs="Traditional Arabic" w:hint="cs"/>
          <w:b/>
          <w:bCs/>
          <w:sz w:val="40"/>
          <w:szCs w:val="40"/>
          <w:rtl/>
        </w:rPr>
        <w:t xml:space="preserve"> وحده لا شريك </w:t>
      </w:r>
      <w:proofErr w:type="gramStart"/>
      <w:r w:rsidRPr="00DE3000">
        <w:rPr>
          <w:rFonts w:ascii="Traditional Arabic" w:eastAsia="Times New Roman" w:hAnsi="Traditional Arabic" w:cs="Traditional Arabic" w:hint="cs"/>
          <w:b/>
          <w:bCs/>
          <w:sz w:val="40"/>
          <w:szCs w:val="40"/>
          <w:rtl/>
        </w:rPr>
        <w:t xml:space="preserve">له </w:t>
      </w:r>
      <w:r w:rsidRPr="00DE3000">
        <w:rPr>
          <w:rFonts w:ascii="Traditional Arabic" w:eastAsia="Times New Roman" w:hAnsi="Traditional Arabic" w:cs="Traditional Arabic"/>
          <w:b/>
          <w:bCs/>
          <w:sz w:val="40"/>
          <w:szCs w:val="40"/>
          <w:rtl/>
        </w:rPr>
        <w:t xml:space="preserve"> </w:t>
      </w:r>
      <w:proofErr w:type="spellStart"/>
      <w:r w:rsidRPr="00DE3000">
        <w:rPr>
          <w:rFonts w:ascii="Traditional Arabic" w:eastAsia="Times New Roman" w:hAnsi="Traditional Arabic" w:cs="Traditional Arabic"/>
          <w:b/>
          <w:bCs/>
          <w:sz w:val="40"/>
          <w:szCs w:val="40"/>
          <w:rtl/>
        </w:rPr>
        <w:t>له</w:t>
      </w:r>
      <w:proofErr w:type="spellEnd"/>
      <w:proofErr w:type="gramEnd"/>
      <w:r w:rsidRPr="00DE3000">
        <w:rPr>
          <w:rFonts w:ascii="Traditional Arabic" w:eastAsia="Times New Roman" w:hAnsi="Traditional Arabic" w:cs="Traditional Arabic"/>
          <w:b/>
          <w:bCs/>
          <w:sz w:val="40"/>
          <w:szCs w:val="40"/>
          <w:rtl/>
        </w:rPr>
        <w:t xml:space="preserve"> الملك وله الحمد وهو على كل شيء قدير</w:t>
      </w:r>
      <w:r w:rsidRPr="00DE3000">
        <w:rPr>
          <w:rFonts w:ascii="Traditional Arabic" w:eastAsia="Times New Roman" w:hAnsi="Traditional Arabic" w:cs="Traditional Arabic"/>
          <w:sz w:val="40"/>
          <w:szCs w:val="40"/>
          <w:rtl/>
        </w:rPr>
        <w:t xml:space="preserve">». </w:t>
      </w:r>
    </w:p>
    <w:p w14:paraId="6C71B846" w14:textId="77777777" w:rsidR="00204B42" w:rsidRPr="00DE3000" w:rsidRDefault="00204B42" w:rsidP="00DE3000">
      <w:pPr>
        <w:pStyle w:val="ListParagraph"/>
        <w:numPr>
          <w:ilvl w:val="0"/>
          <w:numId w:val="2"/>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DE3000">
        <w:rPr>
          <w:rFonts w:ascii="Traditional Arabic" w:eastAsia="Times New Roman" w:hAnsi="Traditional Arabic" w:cs="Traditional Arabic" w:hint="cs"/>
          <w:b/>
          <w:bCs/>
          <w:sz w:val="40"/>
          <w:szCs w:val="40"/>
          <w:rtl/>
        </w:rPr>
        <w:t>ثاني</w:t>
      </w:r>
      <w:r w:rsidR="00DE3000">
        <w:rPr>
          <w:rFonts w:ascii="Traditional Arabic" w:eastAsia="Times New Roman" w:hAnsi="Traditional Arabic" w:cs="Traditional Arabic" w:hint="cs"/>
          <w:b/>
          <w:bCs/>
          <w:sz w:val="40"/>
          <w:szCs w:val="40"/>
          <w:rtl/>
        </w:rPr>
        <w:t>ً</w:t>
      </w:r>
      <w:r w:rsidRPr="00DE3000">
        <w:rPr>
          <w:rFonts w:ascii="Traditional Arabic" w:eastAsia="Times New Roman" w:hAnsi="Traditional Arabic" w:cs="Traditional Arabic" w:hint="cs"/>
          <w:b/>
          <w:bCs/>
          <w:sz w:val="40"/>
          <w:szCs w:val="40"/>
          <w:rtl/>
        </w:rPr>
        <w:t>ا</w:t>
      </w:r>
      <w:r w:rsidR="00DE3000" w:rsidRP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sz w:val="40"/>
          <w:szCs w:val="40"/>
          <w:rtl/>
        </w:rPr>
        <w:t xml:space="preserve"> يأتي بالكلمات الأربع «</w:t>
      </w:r>
      <w:r w:rsidRPr="00DE3000">
        <w:rPr>
          <w:rFonts w:ascii="Traditional Arabic" w:eastAsia="Times New Roman" w:hAnsi="Traditional Arabic" w:cs="Traditional Arabic"/>
          <w:b/>
          <w:bCs/>
          <w:sz w:val="40"/>
          <w:szCs w:val="40"/>
          <w:rtl/>
        </w:rPr>
        <w:t>الحمد لله، وسبحان الله، ولا إله إلا الله، والله أكبر</w:t>
      </w:r>
      <w:r w:rsidRPr="00DE3000">
        <w:rPr>
          <w:rFonts w:ascii="Traditional Arabic" w:eastAsia="Times New Roman" w:hAnsi="Traditional Arabic" w:cs="Traditional Arabic"/>
          <w:sz w:val="40"/>
          <w:szCs w:val="40"/>
          <w:rtl/>
        </w:rPr>
        <w:t xml:space="preserve">». </w:t>
      </w:r>
    </w:p>
    <w:p w14:paraId="61B74F90" w14:textId="77777777" w:rsidR="00204B42" w:rsidRPr="00DE3000" w:rsidRDefault="00204B42" w:rsidP="00DE3000">
      <w:pPr>
        <w:pStyle w:val="ListParagraph"/>
        <w:numPr>
          <w:ilvl w:val="0"/>
          <w:numId w:val="2"/>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DE3000">
        <w:rPr>
          <w:rFonts w:ascii="Traditional Arabic" w:eastAsia="Times New Roman" w:hAnsi="Traditional Arabic" w:cs="Traditional Arabic" w:hint="cs"/>
          <w:b/>
          <w:bCs/>
          <w:sz w:val="40"/>
          <w:szCs w:val="40"/>
          <w:rtl/>
        </w:rPr>
        <w:t>ثالث</w:t>
      </w:r>
      <w:r w:rsidR="00DE3000">
        <w:rPr>
          <w:rFonts w:ascii="Traditional Arabic" w:eastAsia="Times New Roman" w:hAnsi="Traditional Arabic" w:cs="Traditional Arabic" w:hint="cs"/>
          <w:b/>
          <w:bCs/>
          <w:sz w:val="40"/>
          <w:szCs w:val="40"/>
          <w:rtl/>
        </w:rPr>
        <w:t>ً</w:t>
      </w:r>
      <w:r w:rsidRPr="00DE3000">
        <w:rPr>
          <w:rFonts w:ascii="Traditional Arabic" w:eastAsia="Times New Roman" w:hAnsi="Traditional Arabic" w:cs="Traditional Arabic" w:hint="cs"/>
          <w:b/>
          <w:bCs/>
          <w:sz w:val="40"/>
          <w:szCs w:val="40"/>
          <w:rtl/>
        </w:rPr>
        <w:t>ا</w:t>
      </w:r>
      <w:r w:rsidR="00DE3000" w:rsidRP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hint="cs"/>
          <w:sz w:val="40"/>
          <w:szCs w:val="40"/>
          <w:rtl/>
        </w:rPr>
        <w:t xml:space="preserve"> يقول:</w:t>
      </w:r>
      <w:r w:rsidRPr="00DE3000">
        <w:rPr>
          <w:rFonts w:ascii="Traditional Arabic" w:eastAsia="Times New Roman" w:hAnsi="Traditional Arabic" w:cs="Traditional Arabic"/>
          <w:sz w:val="40"/>
          <w:szCs w:val="40"/>
          <w:rtl/>
        </w:rPr>
        <w:t xml:space="preserve"> «</w:t>
      </w:r>
      <w:r w:rsidRPr="00DE3000">
        <w:rPr>
          <w:rFonts w:ascii="Traditional Arabic" w:eastAsia="Times New Roman" w:hAnsi="Traditional Arabic" w:cs="Traditional Arabic"/>
          <w:b/>
          <w:bCs/>
          <w:sz w:val="40"/>
          <w:szCs w:val="40"/>
          <w:rtl/>
        </w:rPr>
        <w:t>لا حول ولا قوة إلا بالله العلي العظيم</w:t>
      </w:r>
      <w:r w:rsidRPr="00DE3000">
        <w:rPr>
          <w:rFonts w:ascii="Traditional Arabic" w:eastAsia="Times New Roman" w:hAnsi="Traditional Arabic" w:cs="Traditional Arabic"/>
          <w:sz w:val="40"/>
          <w:szCs w:val="40"/>
          <w:rtl/>
        </w:rPr>
        <w:t>»</w:t>
      </w:r>
      <w:r w:rsidR="00DE3000" w:rsidRPr="00DE3000">
        <w:rPr>
          <w:rFonts w:ascii="Traditional Arabic" w:eastAsia="Times New Roman" w:hAnsi="Traditional Arabic" w:cs="Traditional Arabic" w:hint="cs"/>
          <w:sz w:val="40"/>
          <w:szCs w:val="40"/>
          <w:rtl/>
        </w:rPr>
        <w:t xml:space="preserve"> وهي كلمة استعانة كما تقدم</w:t>
      </w:r>
      <w:r w:rsidRPr="00DE3000">
        <w:rPr>
          <w:rFonts w:ascii="Traditional Arabic" w:eastAsia="Times New Roman" w:hAnsi="Traditional Arabic" w:cs="Traditional Arabic"/>
          <w:sz w:val="40"/>
          <w:szCs w:val="40"/>
          <w:rtl/>
        </w:rPr>
        <w:t xml:space="preserve">. </w:t>
      </w:r>
    </w:p>
    <w:p w14:paraId="50742426" w14:textId="77777777" w:rsidR="00204B42" w:rsidRPr="00DE3000" w:rsidRDefault="00204B42" w:rsidP="00DE3000">
      <w:pPr>
        <w:pStyle w:val="ListParagraph"/>
        <w:numPr>
          <w:ilvl w:val="0"/>
          <w:numId w:val="2"/>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DE3000">
        <w:rPr>
          <w:rFonts w:ascii="Traditional Arabic" w:eastAsia="Times New Roman" w:hAnsi="Traditional Arabic" w:cs="Traditional Arabic" w:hint="cs"/>
          <w:b/>
          <w:bCs/>
          <w:sz w:val="40"/>
          <w:szCs w:val="40"/>
          <w:rtl/>
        </w:rPr>
        <w:t>رابع</w:t>
      </w:r>
      <w:r w:rsidR="00DE3000">
        <w:rPr>
          <w:rFonts w:ascii="Traditional Arabic" w:eastAsia="Times New Roman" w:hAnsi="Traditional Arabic" w:cs="Traditional Arabic" w:hint="cs"/>
          <w:b/>
          <w:bCs/>
          <w:sz w:val="40"/>
          <w:szCs w:val="40"/>
          <w:rtl/>
        </w:rPr>
        <w:t>ً</w:t>
      </w:r>
      <w:r w:rsidRPr="00DE3000">
        <w:rPr>
          <w:rFonts w:ascii="Traditional Arabic" w:eastAsia="Times New Roman" w:hAnsi="Traditional Arabic" w:cs="Traditional Arabic" w:hint="cs"/>
          <w:b/>
          <w:bCs/>
          <w:sz w:val="40"/>
          <w:szCs w:val="40"/>
          <w:rtl/>
        </w:rPr>
        <w:t>ا</w:t>
      </w:r>
      <w:r w:rsidR="00DE3000" w:rsidRP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sz w:val="40"/>
          <w:szCs w:val="40"/>
          <w:rtl/>
        </w:rPr>
        <w:t xml:space="preserve"> يستغفر ويدعو</w:t>
      </w:r>
      <w:r w:rsid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sz w:val="40"/>
          <w:szCs w:val="40"/>
          <w:rtl/>
        </w:rPr>
        <w:t xml:space="preserve"> يقول: «استغفر الله» أو بأي صيغة من صيغ الاستغفار المأثورة، أو يدعو: </w:t>
      </w:r>
      <w:r w:rsidR="00DE3000" w:rsidRPr="00DE3000">
        <w:rPr>
          <w:rFonts w:ascii="Traditional Arabic" w:eastAsia="Times New Roman" w:hAnsi="Traditional Arabic" w:cs="Traditional Arabic"/>
          <w:sz w:val="36"/>
          <w:szCs w:val="40"/>
          <w:rtl/>
          <w:lang w:val="id-ID" w:bidi="ar-DZ"/>
        </w:rPr>
        <w:t>«</w:t>
      </w:r>
      <w:r w:rsidRPr="00DE3000">
        <w:rPr>
          <w:rFonts w:ascii="Traditional Arabic" w:eastAsia="Times New Roman" w:hAnsi="Traditional Arabic" w:cs="Traditional Arabic"/>
          <w:sz w:val="40"/>
          <w:szCs w:val="40"/>
          <w:rtl/>
        </w:rPr>
        <w:t>ربنا آتنا في الدنيا حسنة، وفي الآخرة حسنة، وقنا عذاب النار</w:t>
      </w:r>
      <w:r w:rsidR="00DE3000" w:rsidRPr="00A32174">
        <w:rPr>
          <w:rFonts w:ascii="Traditional Arabic" w:eastAsia="Times New Roman" w:hAnsi="Traditional Arabic" w:cs="Traditional Arabic"/>
          <w:sz w:val="36"/>
          <w:szCs w:val="40"/>
          <w:rtl/>
          <w:lang w:val="id-ID" w:bidi="ar-DZ"/>
        </w:rPr>
        <w:t>»</w:t>
      </w:r>
      <w:r w:rsidRPr="00DE3000">
        <w:rPr>
          <w:rFonts w:ascii="Traditional Arabic" w:eastAsia="Times New Roman" w:hAnsi="Traditional Arabic" w:cs="Traditional Arabic"/>
          <w:sz w:val="40"/>
          <w:szCs w:val="40"/>
          <w:rtl/>
        </w:rPr>
        <w:t xml:space="preserve">، أو أي دعاء من الأدعية الجامعة لخيري الدنيا والأخرة، فإنه إن </w:t>
      </w:r>
      <w:r w:rsidRPr="00DE3000">
        <w:rPr>
          <w:rFonts w:ascii="Traditional Arabic" w:eastAsia="Times New Roman" w:hAnsi="Traditional Arabic" w:cs="Traditional Arabic" w:hint="cs"/>
          <w:sz w:val="40"/>
          <w:szCs w:val="40"/>
          <w:rtl/>
        </w:rPr>
        <w:t>ا</w:t>
      </w:r>
      <w:r w:rsidR="00DE3000">
        <w:rPr>
          <w:rFonts w:ascii="Traditional Arabic" w:eastAsia="Times New Roman" w:hAnsi="Traditional Arabic" w:cs="Traditional Arabic"/>
          <w:sz w:val="40"/>
          <w:szCs w:val="40"/>
          <w:rtl/>
        </w:rPr>
        <w:t>ستغفر</w:t>
      </w:r>
      <w:r w:rsidRPr="00DE3000">
        <w:rPr>
          <w:rFonts w:ascii="Traditional Arabic" w:eastAsia="Times New Roman" w:hAnsi="Traditional Arabic" w:cs="Traditional Arabic"/>
          <w:sz w:val="40"/>
          <w:szCs w:val="40"/>
          <w:rtl/>
        </w:rPr>
        <w:t xml:space="preserve"> غُفر له، وإن دعا </w:t>
      </w:r>
      <w:r w:rsidRPr="00DE3000">
        <w:rPr>
          <w:rFonts w:ascii="Traditional Arabic" w:eastAsia="Times New Roman" w:hAnsi="Traditional Arabic" w:cs="Traditional Arabic" w:hint="cs"/>
          <w:sz w:val="40"/>
          <w:szCs w:val="40"/>
          <w:rtl/>
        </w:rPr>
        <w:t>ا</w:t>
      </w:r>
      <w:r w:rsidRPr="00DE3000">
        <w:rPr>
          <w:rFonts w:ascii="Traditional Arabic" w:eastAsia="Times New Roman" w:hAnsi="Traditional Arabic" w:cs="Traditional Arabic"/>
          <w:sz w:val="40"/>
          <w:szCs w:val="40"/>
          <w:rtl/>
        </w:rPr>
        <w:t xml:space="preserve">ُستجيب له. </w:t>
      </w:r>
    </w:p>
    <w:p w14:paraId="129BA1AB" w14:textId="77777777" w:rsidR="00204B42" w:rsidRPr="00DE3000" w:rsidRDefault="00204B42" w:rsidP="00DE3000">
      <w:pPr>
        <w:pStyle w:val="ListParagraph"/>
        <w:numPr>
          <w:ilvl w:val="0"/>
          <w:numId w:val="2"/>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DE3000">
        <w:rPr>
          <w:rFonts w:ascii="Traditional Arabic" w:eastAsia="Times New Roman" w:hAnsi="Traditional Arabic" w:cs="Traditional Arabic" w:hint="cs"/>
          <w:b/>
          <w:bCs/>
          <w:sz w:val="40"/>
          <w:szCs w:val="40"/>
          <w:rtl/>
        </w:rPr>
        <w:t>خامس</w:t>
      </w:r>
      <w:r w:rsidR="00DE3000">
        <w:rPr>
          <w:rFonts w:ascii="Traditional Arabic" w:eastAsia="Times New Roman" w:hAnsi="Traditional Arabic" w:cs="Traditional Arabic" w:hint="cs"/>
          <w:b/>
          <w:bCs/>
          <w:sz w:val="40"/>
          <w:szCs w:val="40"/>
          <w:rtl/>
        </w:rPr>
        <w:t>ً</w:t>
      </w:r>
      <w:r w:rsidRPr="00DE3000">
        <w:rPr>
          <w:rFonts w:ascii="Traditional Arabic" w:eastAsia="Times New Roman" w:hAnsi="Traditional Arabic" w:cs="Traditional Arabic" w:hint="cs"/>
          <w:b/>
          <w:bCs/>
          <w:sz w:val="40"/>
          <w:szCs w:val="40"/>
          <w:rtl/>
        </w:rPr>
        <w:t>ا</w:t>
      </w:r>
      <w:r w:rsidRPr="00DE3000">
        <w:rPr>
          <w:rFonts w:ascii="Traditional Arabic" w:eastAsia="Times New Roman" w:hAnsi="Traditional Arabic" w:cs="Traditional Arabic"/>
          <w:sz w:val="40"/>
          <w:szCs w:val="40"/>
          <w:rtl/>
        </w:rPr>
        <w:t>: أن يبادر إل</w:t>
      </w:r>
      <w:r w:rsidRPr="00DE3000">
        <w:rPr>
          <w:rFonts w:ascii="Traditional Arabic" w:eastAsia="Times New Roman" w:hAnsi="Traditional Arabic" w:cs="Traditional Arabic" w:hint="cs"/>
          <w:sz w:val="40"/>
          <w:szCs w:val="40"/>
          <w:rtl/>
        </w:rPr>
        <w:t>ى</w:t>
      </w:r>
      <w:r w:rsidRPr="00DE3000">
        <w:rPr>
          <w:rFonts w:ascii="Traditional Arabic" w:eastAsia="Times New Roman" w:hAnsi="Traditional Arabic" w:cs="Traditional Arabic"/>
          <w:sz w:val="40"/>
          <w:szCs w:val="40"/>
          <w:rtl/>
        </w:rPr>
        <w:t xml:space="preserve"> الوضوء، </w:t>
      </w:r>
      <w:r w:rsidRPr="00DE3000">
        <w:rPr>
          <w:rFonts w:ascii="Traditional Arabic" w:eastAsia="Times New Roman" w:hAnsi="Traditional Arabic" w:cs="Traditional Arabic" w:hint="cs"/>
          <w:sz w:val="40"/>
          <w:szCs w:val="40"/>
          <w:rtl/>
        </w:rPr>
        <w:t>ب</w:t>
      </w:r>
      <w:r w:rsidRPr="00DE3000">
        <w:rPr>
          <w:rFonts w:ascii="Traditional Arabic" w:eastAsia="Times New Roman" w:hAnsi="Traditional Arabic" w:cs="Traditional Arabic"/>
          <w:sz w:val="40"/>
          <w:szCs w:val="40"/>
          <w:rtl/>
        </w:rPr>
        <w:t>أن ينهض من فراشه بعد هذه الأمور الأربعة ويتوضأ</w:t>
      </w:r>
      <w:r w:rsidRPr="00DE3000">
        <w:rPr>
          <w:rFonts w:ascii="Traditional Arabic" w:eastAsia="Times New Roman" w:hAnsi="Traditional Arabic" w:cs="Traditional Arabic" w:hint="cs"/>
          <w:sz w:val="40"/>
          <w:szCs w:val="40"/>
          <w:rtl/>
        </w:rPr>
        <w:t xml:space="preserve"> </w:t>
      </w:r>
      <w:r w:rsidRPr="00DE3000">
        <w:rPr>
          <w:rFonts w:ascii="Traditional Arabic" w:eastAsia="Times New Roman" w:hAnsi="Traditional Arabic" w:cs="Traditional Arabic"/>
          <w:sz w:val="40"/>
          <w:szCs w:val="40"/>
          <w:rtl/>
        </w:rPr>
        <w:t>ليكون على طهارة</w:t>
      </w:r>
      <w:r w:rsid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sz w:val="40"/>
          <w:szCs w:val="40"/>
          <w:rtl/>
        </w:rPr>
        <w:t xml:space="preserve"> لأنه بنومه </w:t>
      </w:r>
      <w:r w:rsidRPr="00DE3000">
        <w:rPr>
          <w:rFonts w:ascii="Traditional Arabic" w:eastAsia="Times New Roman" w:hAnsi="Traditional Arabic" w:cs="Traditional Arabic" w:hint="cs"/>
          <w:sz w:val="40"/>
          <w:szCs w:val="40"/>
          <w:rtl/>
        </w:rPr>
        <w:t>تنت</w:t>
      </w:r>
      <w:r w:rsidRPr="00DE3000">
        <w:rPr>
          <w:rFonts w:ascii="Traditional Arabic" w:eastAsia="Times New Roman" w:hAnsi="Traditional Arabic" w:cs="Traditional Arabic"/>
          <w:sz w:val="40"/>
          <w:szCs w:val="40"/>
          <w:rtl/>
        </w:rPr>
        <w:t xml:space="preserve">قض طهارته، وقد </w:t>
      </w:r>
      <w:r w:rsidRPr="00DE3000">
        <w:rPr>
          <w:rFonts w:ascii="Traditional Arabic" w:eastAsia="Times New Roman" w:hAnsi="Traditional Arabic" w:cs="Traditional Arabic" w:hint="cs"/>
          <w:sz w:val="40"/>
          <w:szCs w:val="40"/>
          <w:rtl/>
        </w:rPr>
        <w:t>تقدم</w:t>
      </w:r>
      <w:r w:rsidRPr="00DE3000">
        <w:rPr>
          <w:rFonts w:ascii="Traditional Arabic" w:eastAsia="Times New Roman" w:hAnsi="Traditional Arabic" w:cs="Traditional Arabic"/>
          <w:sz w:val="40"/>
          <w:szCs w:val="40"/>
          <w:rtl/>
        </w:rPr>
        <w:t xml:space="preserve"> أنه يُستحب له أن ينام على طهارة، والطهارة تنتقض بالنوم، فيستحب له أن </w:t>
      </w:r>
      <w:r w:rsidRPr="00DE3000">
        <w:rPr>
          <w:rFonts w:ascii="Traditional Arabic" w:eastAsia="Times New Roman" w:hAnsi="Traditional Arabic" w:cs="Traditional Arabic" w:hint="cs"/>
          <w:sz w:val="40"/>
          <w:szCs w:val="40"/>
          <w:rtl/>
        </w:rPr>
        <w:t>يبادر إلى التطهر</w:t>
      </w:r>
      <w:r w:rsidRPr="00DE3000">
        <w:rPr>
          <w:rFonts w:ascii="Traditional Arabic" w:eastAsia="Times New Roman" w:hAnsi="Traditional Arabic" w:cs="Traditional Arabic"/>
          <w:sz w:val="40"/>
          <w:szCs w:val="40"/>
          <w:rtl/>
        </w:rPr>
        <w:t xml:space="preserve">. </w:t>
      </w:r>
    </w:p>
    <w:p w14:paraId="7795EB1E" w14:textId="77777777" w:rsidR="00204B42" w:rsidRPr="00DE3000" w:rsidRDefault="00204B42" w:rsidP="00DE3000">
      <w:pPr>
        <w:pStyle w:val="ListParagraph"/>
        <w:numPr>
          <w:ilvl w:val="0"/>
          <w:numId w:val="2"/>
        </w:numPr>
        <w:spacing w:after="120" w:line="276" w:lineRule="auto"/>
        <w:ind w:left="142" w:firstLine="142"/>
        <w:jc w:val="both"/>
        <w:textAlignment w:val="baseline"/>
        <w:rPr>
          <w:rFonts w:ascii="Traditional Arabic" w:eastAsia="Times New Roman" w:hAnsi="Traditional Arabic" w:cs="Traditional Arabic"/>
          <w:sz w:val="40"/>
          <w:szCs w:val="40"/>
          <w:rtl/>
        </w:rPr>
      </w:pPr>
      <w:bookmarkStart w:id="4" w:name="_Hlk55134977"/>
      <w:r w:rsidRPr="00DE3000">
        <w:rPr>
          <w:rFonts w:ascii="Traditional Arabic" w:eastAsia="Times New Roman" w:hAnsi="Traditional Arabic" w:cs="Traditional Arabic" w:hint="cs"/>
          <w:b/>
          <w:bCs/>
          <w:sz w:val="40"/>
          <w:szCs w:val="40"/>
          <w:rtl/>
        </w:rPr>
        <w:t>سادس</w:t>
      </w:r>
      <w:r w:rsidR="00DE3000">
        <w:rPr>
          <w:rFonts w:ascii="Traditional Arabic" w:eastAsia="Times New Roman" w:hAnsi="Traditional Arabic" w:cs="Traditional Arabic" w:hint="cs"/>
          <w:b/>
          <w:bCs/>
          <w:sz w:val="40"/>
          <w:szCs w:val="40"/>
          <w:rtl/>
        </w:rPr>
        <w:t>ً</w:t>
      </w:r>
      <w:r w:rsidRPr="00DE3000">
        <w:rPr>
          <w:rFonts w:ascii="Traditional Arabic" w:eastAsia="Times New Roman" w:hAnsi="Traditional Arabic" w:cs="Traditional Arabic" w:hint="cs"/>
          <w:b/>
          <w:bCs/>
          <w:sz w:val="40"/>
          <w:szCs w:val="40"/>
          <w:rtl/>
        </w:rPr>
        <w:t>ا</w:t>
      </w:r>
      <w:r w:rsid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hint="cs"/>
          <w:sz w:val="40"/>
          <w:szCs w:val="40"/>
          <w:rtl/>
        </w:rPr>
        <w:t xml:space="preserve"> أن يصلي ما تيسر له من صلاة الليل</w:t>
      </w:r>
      <w:r w:rsidR="00DE3000">
        <w:rPr>
          <w:rFonts w:ascii="Traditional Arabic" w:eastAsia="Times New Roman" w:hAnsi="Traditional Arabic" w:cs="Traditional Arabic" w:hint="cs"/>
          <w:sz w:val="40"/>
          <w:szCs w:val="40"/>
          <w:rtl/>
        </w:rPr>
        <w:t>؛</w:t>
      </w:r>
      <w:r w:rsidRPr="00DE3000">
        <w:rPr>
          <w:rFonts w:ascii="Traditional Arabic" w:eastAsia="Times New Roman" w:hAnsi="Traditional Arabic" w:cs="Traditional Arabic" w:hint="cs"/>
          <w:sz w:val="40"/>
          <w:szCs w:val="40"/>
          <w:rtl/>
        </w:rPr>
        <w:t xml:space="preserve"> فإن صلاته مقبولة.</w:t>
      </w:r>
    </w:p>
    <w:bookmarkEnd w:id="4"/>
    <w:p w14:paraId="4D69E179" w14:textId="77777777" w:rsidR="00204B42" w:rsidRPr="00204B42" w:rsidRDefault="00204B42" w:rsidP="00204B42">
      <w:pPr>
        <w:spacing w:after="120" w:line="276" w:lineRule="auto"/>
        <w:ind w:firstLine="568"/>
        <w:jc w:val="both"/>
        <w:textAlignment w:val="baseline"/>
        <w:rPr>
          <w:rFonts w:ascii="Traditional Arabic" w:eastAsia="Times New Roman" w:hAnsi="Traditional Arabic" w:cs="Traditional Arabic"/>
          <w:sz w:val="40"/>
          <w:szCs w:val="40"/>
          <w:lang w:bidi="ar-DZ"/>
        </w:rPr>
      </w:pPr>
      <w:r w:rsidRPr="00204B42">
        <w:rPr>
          <w:rFonts w:ascii="Traditional Arabic" w:eastAsia="Times New Roman" w:hAnsi="Traditional Arabic" w:cs="Traditional Arabic"/>
          <w:sz w:val="40"/>
          <w:szCs w:val="40"/>
          <w:rtl/>
        </w:rPr>
        <w:t xml:space="preserve">وتكون هذه الأعمال اليسيرة التي لن تأخذ منه </w:t>
      </w:r>
      <w:r w:rsidRPr="00204B42">
        <w:rPr>
          <w:rFonts w:ascii="Traditional Arabic" w:eastAsia="Times New Roman" w:hAnsi="Traditional Arabic" w:cs="Traditional Arabic" w:hint="cs"/>
          <w:sz w:val="40"/>
          <w:szCs w:val="40"/>
          <w:rtl/>
        </w:rPr>
        <w:t>وقت</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hint="cs"/>
          <w:sz w:val="40"/>
          <w:szCs w:val="40"/>
          <w:rtl/>
        </w:rPr>
        <w:t>ا</w:t>
      </w:r>
      <w:r w:rsidRPr="00204B42">
        <w:rPr>
          <w:rFonts w:ascii="Traditional Arabic" w:eastAsia="Times New Roman" w:hAnsi="Traditional Arabic" w:cs="Traditional Arabic"/>
          <w:sz w:val="40"/>
          <w:szCs w:val="40"/>
          <w:rtl/>
        </w:rPr>
        <w:t xml:space="preserve"> بركة</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له في يومه كله</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وسبب خير</w:t>
      </w:r>
      <w:r w:rsidR="00DE3000">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له، وباب قبول، وتوفيق، وسداد </w:t>
      </w:r>
      <w:r w:rsidRPr="00204B42">
        <w:rPr>
          <w:rFonts w:ascii="Traditional Arabic" w:eastAsia="Times New Roman" w:hAnsi="Traditional Arabic" w:cs="Traditional Arabic" w:hint="cs"/>
          <w:sz w:val="40"/>
          <w:szCs w:val="40"/>
          <w:rtl/>
        </w:rPr>
        <w:t>أمر</w:t>
      </w:r>
      <w:r w:rsidRPr="00204B42">
        <w:rPr>
          <w:rFonts w:ascii="Traditional Arabic" w:eastAsia="Times New Roman" w:hAnsi="Traditional Arabic" w:cs="Traditional Arabic"/>
          <w:sz w:val="40"/>
          <w:szCs w:val="40"/>
          <w:rtl/>
        </w:rPr>
        <w:t xml:space="preserve"> في يومه كله</w:t>
      </w:r>
      <w:r w:rsidRPr="00204B42">
        <w:rPr>
          <w:rFonts w:ascii="Traditional Arabic" w:eastAsia="Times New Roman" w:hAnsi="Traditional Arabic" w:cs="Traditional Arabic" w:hint="cs"/>
          <w:sz w:val="40"/>
          <w:szCs w:val="40"/>
          <w:rtl/>
        </w:rPr>
        <w:t>.</w:t>
      </w:r>
    </w:p>
    <w:p w14:paraId="71FBB74B" w14:textId="77777777" w:rsidR="00204B42" w:rsidRPr="00204B42" w:rsidRDefault="00204B42" w:rsidP="001351EC">
      <w:pPr>
        <w:spacing w:after="120" w:line="276" w:lineRule="auto"/>
        <w:ind w:firstLine="568"/>
        <w:jc w:val="both"/>
        <w:textAlignment w:val="baseline"/>
        <w:rPr>
          <w:rFonts w:ascii="Traditional Arabic" w:eastAsia="Times New Roman" w:hAnsi="Traditional Arabic" w:cs="Traditional Arabic"/>
          <w:sz w:val="40"/>
          <w:szCs w:val="40"/>
          <w:rtl/>
        </w:rPr>
      </w:pPr>
      <w:r w:rsidRPr="00204B42">
        <w:rPr>
          <w:rFonts w:ascii="Traditional Arabic" w:eastAsia="Times New Roman" w:hAnsi="Traditional Arabic" w:cs="Traditional Arabic"/>
          <w:sz w:val="40"/>
          <w:szCs w:val="40"/>
          <w:rtl/>
        </w:rPr>
        <w:lastRenderedPageBreak/>
        <w:t xml:space="preserve">وقد أورد الحافظ ابن </w:t>
      </w:r>
      <w:proofErr w:type="gramStart"/>
      <w:r w:rsidRPr="00204B42">
        <w:rPr>
          <w:rFonts w:ascii="Traditional Arabic" w:eastAsia="Times New Roman" w:hAnsi="Traditional Arabic" w:cs="Traditional Arabic"/>
          <w:sz w:val="40"/>
          <w:szCs w:val="40"/>
          <w:rtl/>
        </w:rPr>
        <w:t xml:space="preserve">حجر </w:t>
      </w:r>
      <w:r w:rsidRPr="00B55BA6">
        <w:rPr>
          <w:rFonts w:ascii="Lotus Linotype" w:eastAsia="Times New Roman" w:hAnsi="Lotus Linotype" w:cs="CTraditional Arabic" w:hint="cs"/>
          <w:color w:val="000000"/>
          <w:sz w:val="40"/>
          <w:szCs w:val="40"/>
          <w:rtl/>
          <w:lang w:val="id-ID" w:bidi="ar-DZ"/>
        </w:rPr>
        <w:t>:</w:t>
      </w:r>
      <w:proofErr w:type="gramEnd"/>
      <w:r>
        <w:rPr>
          <w:rFonts w:ascii="Traditional Arabic" w:eastAsia="Times New Roman" w:hAnsi="Traditional Arabic" w:cs="Traditional Arabic" w:hint="cs"/>
          <w:sz w:val="40"/>
          <w:szCs w:val="40"/>
          <w:rtl/>
        </w:rPr>
        <w:t xml:space="preserve"> </w:t>
      </w:r>
      <w:r w:rsidRPr="00204B42">
        <w:rPr>
          <w:rFonts w:ascii="Traditional Arabic" w:eastAsia="Times New Roman" w:hAnsi="Traditional Arabic" w:cs="Traditional Arabic"/>
          <w:sz w:val="40"/>
          <w:szCs w:val="40"/>
          <w:rtl/>
        </w:rPr>
        <w:t xml:space="preserve">في شرحه لهذا الحديث فائدةً لطيفةً حول العناية بهذا الذكر، عن أبي عبد الله </w:t>
      </w:r>
      <w:proofErr w:type="spellStart"/>
      <w:r w:rsidRPr="00204B42">
        <w:rPr>
          <w:rFonts w:ascii="Traditional Arabic" w:eastAsia="Times New Roman" w:hAnsi="Traditional Arabic" w:cs="Traditional Arabic"/>
          <w:sz w:val="40"/>
          <w:szCs w:val="40"/>
          <w:rtl/>
        </w:rPr>
        <w:t>الفِربري</w:t>
      </w:r>
      <w:proofErr w:type="spellEnd"/>
      <w:r w:rsidRPr="00204B42">
        <w:rPr>
          <w:rFonts w:ascii="Traditional Arabic" w:eastAsia="Times New Roman" w:hAnsi="Traditional Arabic" w:cs="Traditional Arabic"/>
          <w:sz w:val="40"/>
          <w:szCs w:val="40"/>
          <w:rtl/>
        </w:rPr>
        <w:t xml:space="preserve"> الراوي عن البخاري، قال: </w:t>
      </w:r>
      <w:r w:rsidR="001351EC"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أجريت هذا الذِّكر على لساني عند انتباهي، ثم نِمتُ فأتاني آتٍ</w:t>
      </w:r>
      <w:r w:rsidRPr="00204B42">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أي: في المنام</w:t>
      </w:r>
      <w:r>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فقرأ: </w:t>
      </w:r>
      <w:r w:rsidRPr="00204B42">
        <w:rPr>
          <w:rFonts w:ascii="Traditional Arabic" w:eastAsia="Times New Roman" w:hAnsi="Times New Roman" w:cs="DecoType Naskh Extensions"/>
          <w:sz w:val="36"/>
          <w:szCs w:val="36"/>
          <w:rtl/>
        </w:rPr>
        <w:t>{وَهُدُوا إِلَى الطَّيِّبِ مِنَ الْقَوْلِ وَهُدُوا إِلَى صِرَاطِ الْحَمِيدِ}</w:t>
      </w:r>
      <w:r w:rsidR="001351EC" w:rsidRPr="00A32174">
        <w:rPr>
          <w:rFonts w:ascii="Traditional Arabic" w:eastAsia="Times New Roman" w:hAnsi="Traditional Arabic" w:cs="Traditional Arabic"/>
          <w:sz w:val="36"/>
          <w:szCs w:val="40"/>
          <w:rtl/>
          <w:lang w:val="id-ID" w:bidi="ar-DZ"/>
        </w:rPr>
        <w:t>»</w:t>
      </w:r>
      <w:r w:rsidRPr="00204B42">
        <w:rPr>
          <w:rFonts w:ascii="Traditional Arabic" w:eastAsia="Times New Roman" w:hAnsi="Traditional Arabic" w:cs="Traditional Arabic"/>
          <w:sz w:val="40"/>
          <w:szCs w:val="40"/>
          <w:rtl/>
        </w:rPr>
        <w:t>.</w:t>
      </w:r>
    </w:p>
    <w:p w14:paraId="60B3BE5E" w14:textId="77777777" w:rsidR="00204B42" w:rsidRDefault="00204B42" w:rsidP="00204B42">
      <w:pPr>
        <w:spacing w:after="120" w:line="276" w:lineRule="auto"/>
        <w:ind w:firstLine="568"/>
        <w:jc w:val="both"/>
        <w:textAlignment w:val="baseline"/>
        <w:rPr>
          <w:rFonts w:ascii="Traditional Arabic" w:eastAsia="Times New Roman" w:hAnsi="Traditional Arabic" w:cs="Traditional Arabic"/>
          <w:sz w:val="40"/>
          <w:szCs w:val="40"/>
          <w:rtl/>
          <w:lang w:bidi="ar-EG"/>
        </w:rPr>
      </w:pPr>
      <w:r w:rsidRPr="00204B42">
        <w:rPr>
          <w:rFonts w:ascii="Traditional Arabic" w:eastAsia="Times New Roman" w:hAnsi="Traditional Arabic" w:cs="Traditional Arabic"/>
          <w:sz w:val="40"/>
          <w:szCs w:val="40"/>
          <w:rtl/>
        </w:rPr>
        <w:t>وما من شك أن من يُهدى إلى هذه الأعمال</w:t>
      </w:r>
      <w:r w:rsidRPr="00204B42">
        <w:rPr>
          <w:rFonts w:ascii="Traditional Arabic" w:eastAsia="Times New Roman" w:hAnsi="Traditional Arabic" w:cs="Traditional Arabic" w:hint="cs"/>
          <w:sz w:val="40"/>
          <w:szCs w:val="40"/>
          <w:rtl/>
        </w:rPr>
        <w:t xml:space="preserve"> العظيمة</w:t>
      </w:r>
      <w:r w:rsidRPr="00204B42">
        <w:rPr>
          <w:rFonts w:ascii="Traditional Arabic" w:eastAsia="Times New Roman" w:hAnsi="Traditional Arabic" w:cs="Traditional Arabic"/>
          <w:sz w:val="40"/>
          <w:szCs w:val="40"/>
          <w:rtl/>
        </w:rPr>
        <w:t xml:space="preserve"> والأذكار المباركة </w:t>
      </w:r>
      <w:r w:rsidRPr="00204B42">
        <w:rPr>
          <w:rFonts w:ascii="Traditional Arabic" w:eastAsia="Times New Roman" w:hAnsi="Traditional Arabic" w:cs="Traditional Arabic" w:hint="cs"/>
          <w:sz w:val="40"/>
          <w:szCs w:val="40"/>
          <w:rtl/>
        </w:rPr>
        <w:t>قد</w:t>
      </w:r>
      <w:r w:rsidRPr="00204B42">
        <w:rPr>
          <w:rFonts w:ascii="Traditional Arabic" w:eastAsia="Times New Roman" w:hAnsi="Traditional Arabic" w:cs="Traditional Arabic"/>
          <w:sz w:val="40"/>
          <w:szCs w:val="40"/>
          <w:rtl/>
        </w:rPr>
        <w:t xml:space="preserve"> هُدي</w:t>
      </w:r>
      <w:r w:rsidR="00A4277A">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إلى الطيب من القول وهُدي</w:t>
      </w:r>
      <w:r w:rsidR="00A4277A">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إلى صراط</w:t>
      </w:r>
      <w:r w:rsidR="00A4277A">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مستقيم، بل كانت أعمال</w:t>
      </w:r>
      <w:r w:rsidRPr="00204B42">
        <w:rPr>
          <w:rFonts w:ascii="Traditional Arabic" w:eastAsia="Times New Roman" w:hAnsi="Traditional Arabic" w:cs="Traditional Arabic" w:hint="cs"/>
          <w:sz w:val="40"/>
          <w:szCs w:val="40"/>
          <w:rtl/>
        </w:rPr>
        <w:t>ه</w:t>
      </w:r>
      <w:r w:rsidRPr="00204B42">
        <w:rPr>
          <w:rFonts w:ascii="Traditional Arabic" w:eastAsia="Times New Roman" w:hAnsi="Traditional Arabic" w:cs="Traditional Arabic"/>
          <w:sz w:val="40"/>
          <w:szCs w:val="40"/>
          <w:rtl/>
        </w:rPr>
        <w:t xml:space="preserve"> هذه باب</w:t>
      </w:r>
      <w:r w:rsidRPr="00204B42">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خير</w:t>
      </w:r>
      <w:r w:rsidR="00A4277A">
        <w:rPr>
          <w:rFonts w:ascii="Traditional Arabic" w:eastAsia="Times New Roman" w:hAnsi="Traditional Arabic" w:cs="Traditional Arabic" w:hint="cs"/>
          <w:sz w:val="40"/>
          <w:szCs w:val="40"/>
          <w:rtl/>
        </w:rPr>
        <w:t>ٍ</w:t>
      </w:r>
      <w:r w:rsidRPr="00204B42">
        <w:rPr>
          <w:rFonts w:ascii="Traditional Arabic" w:eastAsia="Times New Roman" w:hAnsi="Traditional Arabic" w:cs="Traditional Arabic"/>
          <w:sz w:val="40"/>
          <w:szCs w:val="40"/>
          <w:rtl/>
        </w:rPr>
        <w:t xml:space="preserve"> له وبركة في حياته، ف</w:t>
      </w:r>
      <w:r w:rsidRPr="00204B42">
        <w:rPr>
          <w:rFonts w:ascii="Traditional Arabic" w:eastAsia="Times New Roman" w:hAnsi="Traditional Arabic" w:cs="Traditional Arabic" w:hint="cs"/>
          <w:sz w:val="40"/>
          <w:szCs w:val="40"/>
          <w:rtl/>
        </w:rPr>
        <w:t>ل</w:t>
      </w:r>
      <w:r w:rsidRPr="00204B42">
        <w:rPr>
          <w:rFonts w:ascii="Traditional Arabic" w:eastAsia="Times New Roman" w:hAnsi="Traditional Arabic" w:cs="Traditional Arabic"/>
          <w:sz w:val="40"/>
          <w:szCs w:val="40"/>
          <w:rtl/>
        </w:rPr>
        <w:t xml:space="preserve">يجتهد المسلم </w:t>
      </w:r>
      <w:r w:rsidRPr="00204B42">
        <w:rPr>
          <w:rFonts w:ascii="Traditional Arabic" w:eastAsia="Times New Roman" w:hAnsi="Traditional Arabic" w:cs="Traditional Arabic" w:hint="cs"/>
          <w:sz w:val="40"/>
          <w:szCs w:val="40"/>
          <w:rtl/>
        </w:rPr>
        <w:t>ولا</w:t>
      </w:r>
      <w:r w:rsidRPr="00204B42">
        <w:rPr>
          <w:rFonts w:ascii="Traditional Arabic" w:eastAsia="Times New Roman" w:hAnsi="Traditional Arabic" w:cs="Traditional Arabic"/>
          <w:sz w:val="40"/>
          <w:szCs w:val="40"/>
          <w:rtl/>
        </w:rPr>
        <w:t xml:space="preserve"> يحرم نفسه من هذا الخير العظيم.</w:t>
      </w:r>
      <w:r w:rsidRPr="00204B42">
        <w:rPr>
          <w:rFonts w:ascii="Traditional Arabic" w:eastAsia="Times New Roman" w:hAnsi="Traditional Arabic" w:cs="Traditional Arabic" w:hint="cs"/>
          <w:sz w:val="40"/>
          <w:szCs w:val="40"/>
          <w:rtl/>
        </w:rPr>
        <w:t xml:space="preserve"> والله الموفق وحده لا شريك له.    </w:t>
      </w:r>
    </w:p>
    <w:p w14:paraId="6A9AFB61" w14:textId="77777777" w:rsidR="00204B42" w:rsidRPr="00657739" w:rsidRDefault="00204B42" w:rsidP="005C15F7">
      <w:pPr>
        <w:spacing w:after="120" w:line="276" w:lineRule="auto"/>
        <w:ind w:firstLine="568"/>
        <w:jc w:val="center"/>
        <w:textAlignment w:val="baseline"/>
        <w:rPr>
          <w:rFonts w:ascii="Lotus Linotype" w:eastAsia="Times New Roman" w:hAnsi="Lotus Linotype" w:cs="Traditional Arabic"/>
          <w:color w:val="000000"/>
          <w:sz w:val="36"/>
          <w:szCs w:val="40"/>
          <w:rtl/>
          <w:lang w:bidi="ar-DZ"/>
        </w:rPr>
      </w:pPr>
      <w:r w:rsidRPr="000B49B6">
        <w:rPr>
          <w:rFonts w:ascii="Traditional Arabic" w:eastAsia="Times New Roman" w:hAnsi="Traditional Arabic" w:cs="Traditional Arabic" w:hint="cs"/>
          <w:sz w:val="40"/>
          <w:szCs w:val="40"/>
          <w:rtl/>
          <w:lang w:bidi="ar-EG"/>
        </w:rPr>
        <w:t>وأسأل الله</w:t>
      </w:r>
      <w:r w:rsidRPr="000C3222">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005C15F7">
        <w:rPr>
          <w:rFonts w:ascii="Lotus Linotype" w:eastAsia="Times New Roman" w:hAnsi="Lotus Linotype" w:cs="Traditional Arabic" w:hint="cs"/>
          <w:color w:val="000000"/>
          <w:sz w:val="36"/>
          <w:szCs w:val="40"/>
          <w:rtl/>
          <w:lang w:bidi="ar-DZ"/>
        </w:rPr>
        <w:t>لكل خير</w:t>
      </w:r>
      <w:r>
        <w:rPr>
          <w:rFonts w:ascii="Lotus Linotype" w:eastAsia="Times New Roman" w:hAnsi="Lotus Linotype" w:cs="Traditional Arabic" w:hint="cs"/>
          <w:color w:val="000000"/>
          <w:sz w:val="36"/>
          <w:szCs w:val="40"/>
          <w:rtl/>
          <w:lang w:bidi="ar-DZ"/>
        </w:rPr>
        <w:t>.</w:t>
      </w:r>
    </w:p>
    <w:sectPr w:rsidR="00204B42" w:rsidRPr="00657739" w:rsidSect="005F23CE">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2B4C" w14:textId="77777777" w:rsidR="00277C83" w:rsidRDefault="00277C83" w:rsidP="00204B42">
      <w:pPr>
        <w:spacing w:after="0" w:line="240" w:lineRule="auto"/>
      </w:pPr>
      <w:r>
        <w:separator/>
      </w:r>
    </w:p>
  </w:endnote>
  <w:endnote w:type="continuationSeparator" w:id="0">
    <w:p w14:paraId="12475D0F" w14:textId="77777777" w:rsidR="00277C83" w:rsidRDefault="00277C83" w:rsidP="0020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76ABF869" w14:textId="77777777" w:rsidR="005F23CE" w:rsidRDefault="004D692C" w:rsidP="005F23CE">
        <w:pPr>
          <w:pStyle w:val="Footer"/>
          <w:jc w:val="center"/>
        </w:pPr>
        <w:r>
          <w:fldChar w:fldCharType="begin"/>
        </w:r>
        <w:r>
          <w:instrText>PAGE   \* MERGEFORMAT</w:instrText>
        </w:r>
        <w:r>
          <w:fldChar w:fldCharType="separate"/>
        </w:r>
        <w:r w:rsidR="005C15F7" w:rsidRPr="005C15F7">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EABE" w14:textId="77777777" w:rsidR="00277C83" w:rsidRDefault="00277C83" w:rsidP="00204B42">
      <w:pPr>
        <w:spacing w:after="0" w:line="240" w:lineRule="auto"/>
      </w:pPr>
      <w:r>
        <w:separator/>
      </w:r>
    </w:p>
  </w:footnote>
  <w:footnote w:type="continuationSeparator" w:id="0">
    <w:p w14:paraId="14512654" w14:textId="77777777" w:rsidR="00277C83" w:rsidRDefault="00277C83" w:rsidP="0020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234D0"/>
    <w:multiLevelType w:val="hybridMultilevel"/>
    <w:tmpl w:val="7F7C57D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776C3B31"/>
    <w:multiLevelType w:val="hybridMultilevel"/>
    <w:tmpl w:val="047C6904"/>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42"/>
    <w:rsid w:val="000F1C8E"/>
    <w:rsid w:val="001351EC"/>
    <w:rsid w:val="00202CD8"/>
    <w:rsid w:val="00204B42"/>
    <w:rsid w:val="00205D9B"/>
    <w:rsid w:val="00277C83"/>
    <w:rsid w:val="00392483"/>
    <w:rsid w:val="00441517"/>
    <w:rsid w:val="004D692C"/>
    <w:rsid w:val="00536B13"/>
    <w:rsid w:val="005C15F7"/>
    <w:rsid w:val="00757B51"/>
    <w:rsid w:val="00797476"/>
    <w:rsid w:val="007C2A69"/>
    <w:rsid w:val="00871974"/>
    <w:rsid w:val="00945E7B"/>
    <w:rsid w:val="00991A83"/>
    <w:rsid w:val="00A4277A"/>
    <w:rsid w:val="00AE6F9F"/>
    <w:rsid w:val="00DB3C39"/>
    <w:rsid w:val="00DE3000"/>
    <w:rsid w:val="00E70E13"/>
    <w:rsid w:val="00EB3F0C"/>
    <w:rsid w:val="00F011B9"/>
    <w:rsid w:val="00F37DD2"/>
    <w:rsid w:val="00F635C4"/>
    <w:rsid w:val="00FE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13FC"/>
  <w15:chartTrackingRefBased/>
  <w15:docId w15:val="{8EF721F0-7290-4586-A7ED-D9E56130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20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12</cp:revision>
  <dcterms:created xsi:type="dcterms:W3CDTF">2020-12-11T19:09:00Z</dcterms:created>
  <dcterms:modified xsi:type="dcterms:W3CDTF">2020-12-27T07:49:00Z</dcterms:modified>
</cp:coreProperties>
</file>